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FDB" w:rsidRPr="00BF5796" w:rsidRDefault="00373FDB" w:rsidP="00373FD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b/>
          <w:sz w:val="28"/>
          <w:lang w:val="ru-RU"/>
        </w:rPr>
        <w:t>Лекція</w:t>
      </w:r>
      <w:proofErr w:type="spellEnd"/>
      <w:r w:rsidRPr="00BF5796">
        <w:rPr>
          <w:rFonts w:ascii="Times New Roman" w:hAnsi="Times New Roman" w:cs="Times New Roman"/>
          <w:b/>
          <w:sz w:val="28"/>
          <w:lang w:val="ru-RU"/>
        </w:rPr>
        <w:t xml:space="preserve"> 16 </w:t>
      </w:r>
    </w:p>
    <w:p w:rsidR="00373FDB" w:rsidRPr="00373FDB" w:rsidRDefault="00373FDB" w:rsidP="00B12B4C">
      <w:pPr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ab/>
      </w:r>
      <w:r w:rsidRPr="00373FDB">
        <w:rPr>
          <w:rFonts w:ascii="Times New Roman" w:hAnsi="Times New Roman" w:cs="Times New Roman"/>
          <w:sz w:val="28"/>
          <w:lang w:val="uk-UA"/>
        </w:rPr>
        <w:t xml:space="preserve">Характер спотворення функції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73FDB">
        <w:rPr>
          <w:rFonts w:ascii="Times New Roman" w:hAnsi="Times New Roman" w:cs="Times New Roman"/>
          <w:sz w:val="28"/>
          <w:lang w:val="uk-UA"/>
        </w:rPr>
        <w:t xml:space="preserve"> аналогічний. Функція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lang w:val="uk-UA"/>
              </w:rPr>
              <m:t>2π</m:t>
            </m:r>
          </m:den>
        </m:f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Г</m:t>
            </m:r>
          </m:e>
          <m:sub>
            <m:r>
              <w:rPr>
                <w:rFonts w:ascii="Cambria Math" w:hAnsi="Cambria Math" w:cs="Times New Roman"/>
                <w:sz w:val="28"/>
              </w:rPr>
              <m:t>C</m:t>
            </m:r>
          </m:sub>
        </m:sSub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z</m:t>
                </m:r>
              </m:den>
            </m:f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373FDB">
        <w:rPr>
          <w:rFonts w:ascii="Times New Roman" w:hAnsi="Times New Roman" w:cs="Times New Roman"/>
          <w:sz w:val="28"/>
          <w:lang w:val="uk-UA"/>
        </w:rPr>
        <w:t xml:space="preserve"> виконує роль імпульсної характеристики деякого фільтра.</w:t>
      </w:r>
    </w:p>
    <w:p w:rsidR="00373FDB" w:rsidRPr="00373FDB" w:rsidRDefault="00373FDB" w:rsidP="00373F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73FDB">
        <w:rPr>
          <w:rFonts w:ascii="Times New Roman" w:hAnsi="Times New Roman" w:cs="Times New Roman"/>
          <w:sz w:val="28"/>
          <w:lang w:val="uk-UA"/>
        </w:rPr>
        <w:t xml:space="preserve">Частотна характеристика фільтра збігається з функцією </w:t>
      </w:r>
      <m:oMath>
        <m:r>
          <w:rPr>
            <w:rFonts w:ascii="Cambria Math" w:hAnsi="Cambria Math" w:cs="Times New Roman"/>
            <w:sz w:val="28"/>
          </w:rPr>
          <m:t>q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z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</w:rPr>
                      <m:t>k</m:t>
                    </m:r>
                  </m:den>
                </m:f>
              </m:e>
            </m:d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 </m:t>
        </m:r>
      </m:oMath>
      <w:r w:rsidRPr="00373FDB">
        <w:rPr>
          <w:rFonts w:ascii="Times New Roman" w:hAnsi="Times New Roman" w:cs="Times New Roman"/>
          <w:sz w:val="28"/>
          <w:lang w:val="uk-UA"/>
        </w:rPr>
        <w:t xml:space="preserve">де </w:t>
      </w:r>
      <w:r w:rsidRPr="00373FDB">
        <w:rPr>
          <w:rFonts w:ascii="Times New Roman" w:hAnsi="Times New Roman" w:cs="Times New Roman"/>
          <w:sz w:val="28"/>
        </w:rPr>
        <w:t>u</w:t>
      </w:r>
      <w:r w:rsidRPr="00373FDB">
        <w:rPr>
          <w:rFonts w:ascii="Times New Roman" w:hAnsi="Times New Roman" w:cs="Times New Roman"/>
          <w:sz w:val="28"/>
          <w:lang w:val="ru-RU"/>
        </w:rPr>
        <w:t xml:space="preserve"> – </w:t>
      </w:r>
      <w:r w:rsidRPr="00373FDB">
        <w:rPr>
          <w:rFonts w:ascii="Times New Roman" w:hAnsi="Times New Roman" w:cs="Times New Roman"/>
          <w:sz w:val="28"/>
          <w:lang w:val="uk-UA"/>
        </w:rPr>
        <w:t>просторова частота.</w:t>
      </w:r>
    </w:p>
    <w:p w:rsidR="00373FDB" w:rsidRPr="00373FDB" w:rsidRDefault="00373FDB" w:rsidP="00373F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73FDB">
        <w:rPr>
          <w:rFonts w:ascii="Times New Roman" w:hAnsi="Times New Roman" w:cs="Times New Roman"/>
          <w:sz w:val="28"/>
          <w:lang w:val="ru-RU"/>
        </w:rPr>
        <w:t xml:space="preserve">Таким чином, частотна характеристика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фільтра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формує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зображення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, за формулою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збігається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функцією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q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373FDB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відрізняються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лише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масштабом.</w:t>
      </w:r>
    </w:p>
    <w:p w:rsidR="00373FDB" w:rsidRPr="00373FDB" w:rsidRDefault="00373FDB" w:rsidP="00373FDB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73FDB">
        <w:rPr>
          <w:rFonts w:ascii="Times New Roman" w:hAnsi="Times New Roman" w:cs="Times New Roman"/>
          <w:sz w:val="28"/>
          <w:lang w:val="uk-UA"/>
        </w:rPr>
        <w:t xml:space="preserve">Зі збільшенням </w:t>
      </w:r>
      <w:r w:rsidRPr="00373FDB">
        <w:rPr>
          <w:rFonts w:ascii="Times New Roman" w:hAnsi="Times New Roman" w:cs="Times New Roman"/>
          <w:sz w:val="28"/>
        </w:rPr>
        <w:t>z</w:t>
      </w:r>
      <w:r w:rsidRPr="00373FDB">
        <w:rPr>
          <w:rFonts w:ascii="Times New Roman" w:hAnsi="Times New Roman" w:cs="Times New Roman"/>
          <w:sz w:val="28"/>
          <w:lang w:val="uk-UA"/>
        </w:rPr>
        <w:t xml:space="preserve"> або зменшенням </w:t>
      </w:r>
      <w:r w:rsidRPr="00373FDB">
        <w:rPr>
          <w:rFonts w:ascii="Times New Roman" w:hAnsi="Times New Roman" w:cs="Times New Roman"/>
          <w:sz w:val="28"/>
        </w:rPr>
        <w:t>k</w:t>
      </w:r>
      <w:r w:rsidRPr="00373FDB">
        <w:rPr>
          <w:rFonts w:ascii="Times New Roman" w:hAnsi="Times New Roman" w:cs="Times New Roman"/>
          <w:sz w:val="28"/>
          <w:lang w:val="uk-UA"/>
        </w:rPr>
        <w:t xml:space="preserve"> (збільшення довжини хвилі), масштаб стискається - відбувається звернення частотної характеристики фільтра при збережені форми.</w:t>
      </w:r>
    </w:p>
    <w:p w:rsidR="00373FDB" w:rsidRDefault="00373FDB" w:rsidP="00373FDB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Всередині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прямокутника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здається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апертурою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зосереджена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частина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просторового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спектра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оригіналу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формує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73FDB">
        <w:rPr>
          <w:rFonts w:ascii="Times New Roman" w:hAnsi="Times New Roman" w:cs="Times New Roman"/>
          <w:sz w:val="28"/>
          <w:lang w:val="ru-RU"/>
        </w:rPr>
        <w:t>вихідний</w:t>
      </w:r>
      <w:proofErr w:type="spellEnd"/>
      <w:r w:rsidRPr="00373FDB">
        <w:rPr>
          <w:rFonts w:ascii="Times New Roman" w:hAnsi="Times New Roman" w:cs="Times New Roman"/>
          <w:sz w:val="28"/>
          <w:lang w:val="ru-RU"/>
        </w:rPr>
        <w:t xml:space="preserve"> сигнал.</w:t>
      </w:r>
    </w:p>
    <w:p w:rsidR="00373FDB" w:rsidRDefault="00373FDB" w:rsidP="00373FDB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373FDB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304EF5AE" wp14:editId="25EBC278">
            <wp:extent cx="4892722" cy="2102058"/>
            <wp:effectExtent l="0" t="0" r="317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 rotWithShape="1">
                    <a:blip r:embed="rId6"/>
                    <a:srcRect l="36094" t="36857" r="35469" b="42572"/>
                    <a:stretch/>
                  </pic:blipFill>
                  <pic:spPr>
                    <a:xfrm>
                      <a:off x="0" y="0"/>
                      <a:ext cx="4909231" cy="2109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FDB" w:rsidRDefault="00373FDB" w:rsidP="00373FDB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Рис. </w:t>
      </w:r>
      <w:r w:rsidR="00BF5796">
        <w:rPr>
          <w:rFonts w:ascii="Times New Roman" w:hAnsi="Times New Roman" w:cs="Times New Roman"/>
          <w:sz w:val="28"/>
          <w:lang w:val="ru-RU"/>
        </w:rPr>
        <w:t>43.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У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цьому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випадку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лінійна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система -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прямокутний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фільтр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ширина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якого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дорівнює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просторовий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частоті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</w:rPr>
        <w:t>u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інтервалу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</w:rPr>
              <m:t>z</m:t>
            </m:r>
          </m:den>
        </m:f>
      </m:oMath>
      <w:r w:rsidRPr="00BF5796">
        <w:rPr>
          <w:rFonts w:ascii="Times New Roman" w:hAnsi="Times New Roman" w:cs="Times New Roman"/>
          <w:sz w:val="28"/>
          <w:lang w:val="ru-RU"/>
        </w:rPr>
        <w:t xml:space="preserve">. Стає зрозумілим характер спотворення - зрізування високих просторових частот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Ці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спотворення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зумовлюють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втрату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частини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інформації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Втрати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є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тим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більшими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чим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ширина спектра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досліджуваної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оскільки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збільшенням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або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</w:rPr>
        <w:t>x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, частотна характеристика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звужується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то з ростом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зростають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z</m:t>
        </m:r>
        <m:r>
          <w:rPr>
            <w:rFonts w:ascii="Cambria Math" w:hAnsi="Cambria Math" w:cs="Times New Roman"/>
            <w:sz w:val="28"/>
            <w:lang w:val="el-GR"/>
          </w:rPr>
          <m:t>λ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втрати інформації.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Знайдемо умову за якої втрати інформації не відбувається.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Для цього необхідно: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lastRenderedPageBreak/>
        <w:t xml:space="preserve">1 просторовий спектр функції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був би обмежений далекою верхньою просторовою частотою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</m:oMath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2 необхідно, щоби розширення фільтра, що викликане зміною </w:t>
      </w:r>
      <w:proofErr w:type="spellStart"/>
      <w:r w:rsidRPr="00BF5796">
        <w:rPr>
          <w:rFonts w:ascii="Times New Roman" w:hAnsi="Times New Roman" w:cs="Times New Roman"/>
          <w:sz w:val="28"/>
          <w:lang w:val="uk-UA"/>
        </w:rPr>
        <w:t>масштаба</w:t>
      </w:r>
      <w:proofErr w:type="spellEnd"/>
      <w:r w:rsidRPr="00BF5796">
        <w:rPr>
          <w:rFonts w:ascii="Times New Roman" w:hAnsi="Times New Roman" w:cs="Times New Roman"/>
          <w:sz w:val="28"/>
          <w:lang w:val="uk-UA"/>
        </w:rPr>
        <w:t xml:space="preserve"> функції </w:t>
      </w:r>
      <w:r w:rsidRPr="00BF5796">
        <w:rPr>
          <w:rFonts w:ascii="Times New Roman" w:hAnsi="Times New Roman" w:cs="Times New Roman"/>
          <w:sz w:val="28"/>
        </w:rPr>
        <w:t>q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f>
              <m:fPr>
                <m:type m:val="skw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</w:rPr>
                  <m:t>z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den>
            </m:f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по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</w:rPr>
        <w:t>u</w:t>
      </w:r>
      <w:r w:rsidRPr="00BF5796">
        <w:rPr>
          <w:rFonts w:ascii="Times New Roman" w:hAnsi="Times New Roman" w:cs="Times New Roman"/>
          <w:sz w:val="28"/>
          <w:lang w:val="ru-RU"/>
        </w:rPr>
        <w:t>,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не приводило до такого звуження фільтра, щоби спектр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входив за межі області пропускання фільтра.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Схема </w:t>
      </w:r>
      <w:proofErr w:type="gramStart"/>
      <w:r w:rsidRPr="00BF5796">
        <w:rPr>
          <w:rFonts w:ascii="Times New Roman" w:hAnsi="Times New Roman" w:cs="Times New Roman"/>
          <w:sz w:val="28"/>
          <w:lang w:val="ru-RU"/>
        </w:rPr>
        <w:t>на рисунку</w:t>
      </w:r>
      <w:proofErr w:type="gramEnd"/>
      <w:r w:rsidR="00B12B4C">
        <w:rPr>
          <w:rFonts w:ascii="Times New Roman" w:hAnsi="Times New Roman" w:cs="Times New Roman"/>
          <w:sz w:val="28"/>
          <w:lang w:val="ru-RU"/>
        </w:rPr>
        <w:t xml:space="preserve"> 44</w:t>
      </w:r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2562B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978C38" wp14:editId="0DEB3DB4">
                <wp:simplePos x="0" y="0"/>
                <wp:positionH relativeFrom="column">
                  <wp:posOffset>6286500</wp:posOffset>
                </wp:positionH>
                <wp:positionV relativeFrom="paragraph">
                  <wp:posOffset>1038603</wp:posOffset>
                </wp:positionV>
                <wp:extent cx="570514" cy="342900"/>
                <wp:effectExtent l="0" t="0" r="127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14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562B" w:rsidRPr="00B2562B" w:rsidRDefault="00B2562B" w:rsidP="00B2562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*</w:t>
                            </w: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978C38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495pt;margin-top:81.8pt;width:44.9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" fillcolor="white [3201]" stroked="f" strokeweight=".5pt">
                <v:textbox>
                  <w:txbxContent>
                    <w:p w:rsidR="00B2562B" w:rsidRPr="00B2562B" w:rsidRDefault="00B2562B" w:rsidP="00B2562B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*</w:t>
                      </w: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6171741</wp:posOffset>
                </wp:positionH>
                <wp:positionV relativeFrom="paragraph">
                  <wp:posOffset>532765</wp:posOffset>
                </wp:positionV>
                <wp:extent cx="686611" cy="34290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611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562B" w:rsidRPr="00B2562B" w:rsidRDefault="00B2562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(10.9)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Надпись 4" o:spid="_x0000_s1027" type="#_x0000_t202" style="position:absolute;left:0;text-align:left;margin-left:485.95pt;margin-top:41.95pt;width:54.0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" fillcolor="white [3201]" stroked="f" strokeweight=".5pt">
                <v:textbox>
                  <w:txbxContent>
                    <w:p w:rsidR="00B2562B" w:rsidRPr="00B2562B" w:rsidRDefault="00B2562B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(10.9)</w:t>
                      </w:r>
                    </w:p>
                  </w:txbxContent>
                </v:textbox>
              </v:shape>
            </w:pict>
          </mc:Fallback>
        </mc:AlternateContent>
      </w:r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Таким чином,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умова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відсутності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спотворення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при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спостереженні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записується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у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вигляді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>:</w:t>
      </w:r>
    </w:p>
    <w:p w:rsidR="00BF5796" w:rsidRPr="00BF5796" w:rsidRDefault="00B2562B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M</m:t>
              </m:r>
            </m:sub>
          </m:sSub>
          <m:r>
            <w:rPr>
              <w:rFonts w:ascii="Cambria Math" w:hAnsi="Cambria Math" w:cs="Times New Roman"/>
              <w:sz w:val="28"/>
            </w:rPr>
            <m:t>&lt;D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2π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λ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</w:rPr>
            <m:t> </m:t>
          </m:r>
          <m:r>
            <w:rPr>
              <w:rFonts w:ascii="Cambria Math" w:hAnsi="Cambria Math" w:cs="Times New Roman"/>
              <w:sz w:val="28"/>
              <w:lang w:val="uk-UA"/>
            </w:rPr>
            <m:t>або</m:t>
          </m:r>
        </m:oMath>
      </m:oMathPara>
    </w:p>
    <w:p w:rsidR="00BF5796" w:rsidRPr="00BF5796" w:rsidRDefault="00B2562B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M</m:t>
              </m:r>
            </m:sub>
          </m:sSub>
          <m:r>
            <w:rPr>
              <w:rFonts w:ascii="Cambria Math" w:hAnsi="Cambria Math" w:cs="Times New Roman"/>
              <w:sz w:val="28"/>
            </w:rPr>
            <m:t>&lt;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kD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z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</w:rPr>
              <m:t>M</m:t>
            </m:r>
          </m:sub>
        </m:sSub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- верхня границя спектра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>,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</w:rPr>
          <m:t>D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  <m:r>
                  <w:rPr>
                    <w:rFonts w:ascii="Cambria Math" w:hAnsi="Cambria Math" w:cs="Times New Roman"/>
                    <w:sz w:val="28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λ</m:t>
                </m:r>
                <m:r>
                  <w:rPr>
                    <w:rFonts w:ascii="Cambria Math" w:hAnsi="Cambria Math" w:cs="Times New Roman"/>
                    <w:sz w:val="28"/>
                  </w:rPr>
                  <m:t>z</m:t>
                </m:r>
              </m:den>
            </m:f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>- ширина області прозорості фільтра.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З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останньої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умови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видно,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спотворені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збільшується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з ростом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Це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відбувається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як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наслідок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звуження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області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частоти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прозорості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фільтра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Остання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умова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демонструє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визначення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тої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частини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спектра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функції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>, що збережена в зображенні, тобто це спостережуване частина спектру оригінала.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Спектр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зображення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завжди обмежений і максимальна верхня частота визначається з останньої умови.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Обмеження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спектра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зображення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дозволяє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розкладати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спектр в ряд Котельникова з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відстанню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між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точками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відліку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: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</m:t>
          </m:r>
          <m:r>
            <w:rPr>
              <w:rFonts w:ascii="Cambria Math" w:hAnsi="Cambria Math" w:cs="Times New Roman"/>
              <w:sz w:val="28"/>
              <w:lang w:val="el-GR"/>
            </w:rPr>
            <m:t>ξ</m:t>
          </m:r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2π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</m:t>
                  </m:r>
                </m:sub>
              </m:sSub>
            </m:den>
          </m:f>
        </m:oMath>
      </m:oMathPara>
    </w:p>
    <w:p w:rsidR="00BF5796" w:rsidRPr="00BF5796" w:rsidRDefault="00B2562B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144F54" wp14:editId="3C34005D">
                <wp:simplePos x="0" y="0"/>
                <wp:positionH relativeFrom="column">
                  <wp:posOffset>6287311</wp:posOffset>
                </wp:positionH>
                <wp:positionV relativeFrom="paragraph">
                  <wp:posOffset>372178</wp:posOffset>
                </wp:positionV>
                <wp:extent cx="569703" cy="342900"/>
                <wp:effectExtent l="0" t="0" r="1905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703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562B" w:rsidRPr="00B2562B" w:rsidRDefault="00B2562B" w:rsidP="00B2562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*’</w:t>
                            </w: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144F54" id="Надпись 6" o:spid="_x0000_s1028" type="#_x0000_t202" style="position:absolute;left:0;text-align:left;margin-left:495.05pt;margin-top:29.3pt;width:44.8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" fillcolor="white [3201]" stroked="f" strokeweight=".5pt">
                <v:textbox>
                  <w:txbxContent>
                    <w:p w:rsidR="00B2562B" w:rsidRPr="00B2562B" w:rsidRDefault="00B2562B" w:rsidP="00B2562B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*’</w:t>
                      </w: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Підставляючи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цей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вираз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верхнє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значення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частоти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M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→*</m:t>
            </m:r>
          </m:e>
        </m:d>
      </m:oMath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отримаємо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>:</w:t>
      </w:r>
      <w:r w:rsidRPr="00B2562B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</m:t>
          </m:r>
          <m:r>
            <w:rPr>
              <w:rFonts w:ascii="Cambria Math" w:hAnsi="Cambria Math" w:cs="Times New Roman"/>
              <w:sz w:val="28"/>
              <w:lang w:val="el-GR"/>
            </w:rPr>
            <m:t>ξ</m:t>
          </m:r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2πz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kD</m:t>
              </m:r>
            </m:den>
          </m:f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z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</m:t>
              </m:r>
            </m:den>
          </m:f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w:r w:rsidRPr="00BF5796">
        <w:rPr>
          <w:rFonts w:ascii="Times New Roman" w:hAnsi="Times New Roman" w:cs="Times New Roman"/>
          <w:sz w:val="28"/>
          <w:lang w:val="uk-UA"/>
        </w:rPr>
        <w:t>І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нтервал</w:t>
      </w:r>
      <w:proofErr w:type="spellEnd"/>
      <w:r w:rsidRPr="00BF579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між</w:t>
      </w:r>
      <w:proofErr w:type="spellEnd"/>
      <w:r w:rsidRPr="00BF5796">
        <w:rPr>
          <w:rFonts w:ascii="Times New Roman" w:hAnsi="Times New Roman" w:cs="Times New Roman"/>
          <w:sz w:val="28"/>
        </w:rPr>
        <w:t xml:space="preserve"> </w:t>
      </w:r>
      <w:r w:rsidRPr="00BF5796">
        <w:rPr>
          <w:rFonts w:ascii="Times New Roman" w:hAnsi="Times New Roman" w:cs="Times New Roman"/>
          <w:sz w:val="28"/>
          <w:lang w:val="ru-RU"/>
        </w:rPr>
        <w:t>точками</w:t>
      </w:r>
      <w:r w:rsidRPr="00BF579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відліку</w:t>
      </w:r>
      <w:proofErr w:type="spellEnd"/>
      <w:r w:rsidRPr="00BF5796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F579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визначається</w:t>
      </w:r>
      <w:proofErr w:type="spellEnd"/>
      <w:r w:rsidRPr="00BF5796">
        <w:rPr>
          <w:rFonts w:ascii="Times New Roman" w:hAnsi="Times New Roman" w:cs="Times New Roman"/>
          <w:sz w:val="28"/>
        </w:rPr>
        <w:t xml:space="preserve"> (*’)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відповідає</w:t>
      </w:r>
      <w:proofErr w:type="spellEnd"/>
      <w:r w:rsidRPr="00BF579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роздільній</w:t>
      </w:r>
      <w:proofErr w:type="spellEnd"/>
      <w:r w:rsidRPr="00BF579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здатності</w:t>
      </w:r>
      <w:proofErr w:type="spellEnd"/>
      <w:r w:rsidRPr="00BF5796">
        <w:rPr>
          <w:rFonts w:ascii="Times New Roman" w:hAnsi="Times New Roman" w:cs="Times New Roman"/>
          <w:sz w:val="28"/>
        </w:rPr>
        <w:t xml:space="preserve"> </w:t>
      </w:r>
      <w:r w:rsidRPr="00BF5796">
        <w:rPr>
          <w:rFonts w:ascii="Times New Roman" w:hAnsi="Times New Roman" w:cs="Times New Roman"/>
          <w:sz w:val="28"/>
          <w:lang w:val="ru-RU"/>
        </w:rPr>
        <w:t>по</w:t>
      </w:r>
      <w:r w:rsidRPr="00BF579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критерій</w:t>
      </w:r>
      <w:proofErr w:type="spellEnd"/>
      <w:r w:rsidRPr="00BF5796">
        <w:rPr>
          <w:rFonts w:ascii="Times New Roman" w:hAnsi="Times New Roman" w:cs="Times New Roman"/>
          <w:sz w:val="28"/>
        </w:rPr>
        <w:t xml:space="preserve"> </w:t>
      </w:r>
      <w:r w:rsidR="00B2562B">
        <w:rPr>
          <w:rFonts w:ascii="Times New Roman" w:hAnsi="Times New Roman" w:cs="Times New Roman"/>
          <w:sz w:val="28"/>
          <w:lang w:val="uk-UA"/>
        </w:rPr>
        <w:t>Р</w:t>
      </w:r>
      <w:r w:rsidRPr="00BF5796">
        <w:rPr>
          <w:rFonts w:ascii="Times New Roman" w:hAnsi="Times New Roman" w:cs="Times New Roman"/>
          <w:sz w:val="28"/>
          <w:lang w:val="ru-RU"/>
        </w:rPr>
        <w:t>елея</w:t>
      </w:r>
      <w:r w:rsidRPr="00BF5796">
        <w:rPr>
          <w:rFonts w:ascii="Times New Roman" w:hAnsi="Times New Roman" w:cs="Times New Roman"/>
          <w:sz w:val="28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По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цьому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інтервалу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усереднюється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при переводі функції в </w:t>
      </w: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тобто при спостереженні.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lastRenderedPageBreak/>
        <w:t>Відношення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∆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num>
          <m:den>
            <m:r>
              <w:rPr>
                <w:rFonts w:ascii="Cambria Math" w:hAnsi="Cambria Math" w:cs="Times New Roman"/>
                <w:sz w:val="28"/>
              </w:rPr>
              <m:t>z</m:t>
            </m:r>
          </m:den>
        </m:f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відповідає куту, для якого спостерігається інтервал між точками відліку функції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lang w:val="uk-UA"/>
              </w:rPr>
              <m:t> </m:t>
            </m:r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 при спостереженні від відстані </w:t>
      </w:r>
      <w:r w:rsidRPr="00BF5796">
        <w:rPr>
          <w:rFonts w:ascii="Times New Roman" w:hAnsi="Times New Roman" w:cs="Times New Roman"/>
          <w:sz w:val="28"/>
        </w:rPr>
        <w:t>z</w:t>
      </w:r>
    </w:p>
    <w:p w:rsidR="00BF5796" w:rsidRPr="00BF5796" w:rsidRDefault="00B2562B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BE6E4F" wp14:editId="2E9A8366">
                <wp:simplePos x="0" y="0"/>
                <wp:positionH relativeFrom="column">
                  <wp:posOffset>6060818</wp:posOffset>
                </wp:positionH>
                <wp:positionV relativeFrom="paragraph">
                  <wp:posOffset>370205</wp:posOffset>
                </wp:positionV>
                <wp:extent cx="799114" cy="342900"/>
                <wp:effectExtent l="0" t="0" r="127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114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562B" w:rsidRPr="00B2562B" w:rsidRDefault="00B2562B" w:rsidP="00B2562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10.13</w:t>
                            </w: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BE6E4F" id="Надпись 7" o:spid="_x0000_s1029" type="#_x0000_t202" style="position:absolute;left:0;text-align:left;margin-left:477.25pt;margin-top:29.15pt;width:62.9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" fillcolor="white [3201]" stroked="f" strokeweight=".5pt">
                <v:textbox>
                  <w:txbxContent>
                    <w:p w:rsidR="00B2562B" w:rsidRPr="00B2562B" w:rsidRDefault="00B2562B" w:rsidP="00B2562B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10.13</w:t>
                      </w: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Це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відношення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характеризує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кутову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роздільну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здатність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>:</w:t>
      </w:r>
      <w:r w:rsidRPr="00B2562B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BF5796" w:rsidRPr="00BF5796" w:rsidRDefault="00B2562B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∆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z</m:t>
              </m:r>
            </m:den>
          </m:f>
          <m:r>
            <w:rPr>
              <w:rFonts w:ascii="Cambria Math" w:hAnsi="Cambria Math" w:cs="Times New Roman"/>
              <w:sz w:val="28"/>
              <w:lang w:val="uk-UA"/>
            </w:rPr>
            <m:t>=∆φ=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</m:t>
              </m:r>
            </m:den>
          </m:f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Чим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менше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∆φ</m:t>
        </m:r>
      </m:oMath>
      <w:r w:rsidR="00B2562B">
        <w:rPr>
          <w:rFonts w:ascii="Times New Roman" w:hAnsi="Times New Roman" w:cs="Times New Roman"/>
          <w:sz w:val="28"/>
          <w:lang w:val="ru-RU"/>
        </w:rPr>
        <w:t>,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тим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є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меншим усереднення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при спостереженні.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- Алгоритми обробки вимірювальних значень кореляційної функції поля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Зображення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міфів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інформації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про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просторові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частоти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оригінала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вище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деякої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частоти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(*’).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Це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тому,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такої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інформації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немає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у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полі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приймається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тому не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цю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інформацію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отримати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за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допомогою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будь-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якого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алгоритма. Тому </w:t>
      </w:r>
      <m:oMath>
        <m:r>
          <w:rPr>
            <w:rFonts w:ascii="Cambria Math" w:hAnsi="Cambria Math" w:cs="Times New Roman"/>
            <w:sz w:val="28"/>
            <w:lang w:val="ru-RU"/>
          </w:rPr>
          <m:t>(**→</m:t>
        </m:r>
        <m:r>
          <w:rPr>
            <w:rFonts w:ascii="Cambria Math" w:hAnsi="Cambria Math" w:cs="Times New Roman"/>
            <w:sz w:val="28"/>
            <w:lang w:val="uk-UA"/>
          </w:rPr>
          <m:t>10.6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оптимальна</w:t>
      </w:r>
      <w:r w:rsidRPr="00BF5796">
        <w:rPr>
          <w:rFonts w:ascii="Times New Roman" w:hAnsi="Times New Roman" w:cs="Times New Roman"/>
          <w:sz w:val="28"/>
          <w:lang w:val="uk-UA"/>
        </w:rPr>
        <w:t>,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інший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алгоритм не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може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бути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кращ</w:t>
      </w:r>
      <w:r w:rsidRPr="00BF5796">
        <w:rPr>
          <w:rFonts w:ascii="Times New Roman" w:hAnsi="Times New Roman" w:cs="Times New Roman"/>
          <w:sz w:val="28"/>
          <w:lang w:val="uk-UA"/>
        </w:rPr>
        <w:t>им</w:t>
      </w:r>
      <w:proofErr w:type="spellEnd"/>
      <w:r w:rsidRPr="00BF5796">
        <w:rPr>
          <w:rFonts w:ascii="Times New Roman" w:hAnsi="Times New Roman" w:cs="Times New Roman"/>
          <w:sz w:val="28"/>
          <w:lang w:val="uk-UA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Якщо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q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=1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в межах </w:t>
      </w:r>
      <m:oMath>
        <m:r>
          <w:rPr>
            <w:rFonts w:ascii="Cambria Math" w:hAnsi="Cambria Math" w:cs="Times New Roman"/>
            <w:sz w:val="28"/>
          </w:rPr>
          <m:t>D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r w:rsidRPr="00BF5796">
        <w:rPr>
          <w:rFonts w:ascii="Times New Roman" w:hAnsi="Times New Roman" w:cs="Times New Roman"/>
          <w:sz w:val="28"/>
          <w:lang w:val="uk-UA"/>
        </w:rPr>
        <w:t>то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отримується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оптимальна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обробка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. Вона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задає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мінімальні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спотворення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спектру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оригіналу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у доступному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діапазоні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просторових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частот.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Але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така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оптимізація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не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завжди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може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бути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використана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.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Інколи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необхідно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  <w:lang w:val="uk-UA"/>
        </w:rPr>
        <w:t>спектр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перетворити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щоб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виявити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особливості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оригіналу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Це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необхідно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для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виявлення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подвійних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об'єктів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оригіналі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та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деяких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інших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особливостей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Отримати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тільки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роздільну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здатність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якщо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в </w:t>
      </w: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ru-RU"/>
              </w:rPr>
              <m:t>10.8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вибрати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певним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чином ядро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Г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с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Однак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на форму ядра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накладаються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обмеження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Діаграма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направленості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Г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с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є функція з обмеженим спектром. Обчислення зв'язані з кінцевістю спектра зумовлює те, що розв'язок інтегрального рівняння – некоректний. Некоректність полягає в тому, що малі зміни </w:t>
      </w: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зумовлюють суттєві зміни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. </w:t>
      </w:r>
      <w:r w:rsidRPr="00BF5796">
        <w:rPr>
          <w:rFonts w:ascii="Times New Roman" w:hAnsi="Times New Roman" w:cs="Times New Roman"/>
          <w:sz w:val="28"/>
          <w:lang w:val="uk-UA"/>
        </w:rPr>
        <w:t>Т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ому, для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усунення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некоректності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значення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, покращуються роздільна здатність,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виміри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повинні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бути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зроблені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дуже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високою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точністю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Чим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вище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точність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виміру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значень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I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BF5796">
        <w:rPr>
          <w:rFonts w:ascii="Times New Roman" w:hAnsi="Times New Roman" w:cs="Times New Roman"/>
          <w:sz w:val="28"/>
          <w:lang w:val="uk-UA"/>
        </w:rPr>
        <w:t>,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тим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вища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надійність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значень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Виміру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значень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з високою точністю заважають шуми та флуктуації.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З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урахуванням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шумів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записати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: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+n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2πz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Г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с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z</m:t>
                      </m:r>
                    </m:den>
                  </m:f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x-x`</m:t>
                      </m:r>
                    </m:e>
                  </m:d>
                </m:e>
              </m:d>
              <m:r>
                <w:rPr>
                  <w:rFonts w:ascii="Cambria Math" w:hAnsi="Cambria Math" w:cs="Times New Roman"/>
                  <w:sz w:val="28"/>
                </w:rPr>
                <m:t>dx`</m:t>
              </m:r>
            </m:e>
          </m:nary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Т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ут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n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>-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випадкова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враховує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точність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виміру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lastRenderedPageBreak/>
        <w:t>Тоді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знаходження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не є розв'язок (10.8), а є як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розв’язок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статистичної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задачі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Тоді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роздільна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здатність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визначається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залежності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рівня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шумів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&lt;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n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&gt;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і є статистичним параметром.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При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постійному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рівні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&lt;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n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&gt;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роздільна здатність системи буде тим вища, чим менша </w:t>
      </w:r>
      <m:oMath>
        <m:r>
          <w:rPr>
            <w:rFonts w:ascii="Cambria Math" w:hAnsi="Cambria Math" w:cs="Times New Roman"/>
            <w:sz w:val="28"/>
            <w:lang w:val="ru-RU"/>
          </w:rPr>
          <m:t>∆φ</m:t>
        </m:r>
        <m:r>
          <w:rPr>
            <w:rFonts w:ascii="Cambria Math" w:hAnsi="Cambria Math" w:cs="Times New Roman"/>
            <w:sz w:val="28"/>
            <w:lang w:val="uk-UA"/>
          </w:rPr>
          <m:t> </m:t>
        </m:r>
      </m:oMath>
      <w:r w:rsidRPr="00BF5796">
        <w:rPr>
          <w:rFonts w:ascii="Times New Roman" w:hAnsi="Times New Roman" w:cs="Times New Roman"/>
          <w:sz w:val="28"/>
          <w:lang w:val="ru-RU"/>
        </w:rPr>
        <w:t>за (10.13).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Значенням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ru-RU"/>
          </w:rPr>
          <m:t>∆φ</m:t>
        </m:r>
      </m:oMath>
      <w:r w:rsidR="002C2D48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за (10.13)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дозволяє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обчислити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межеву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роздільну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здатність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системи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Роздільна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здатність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за (10.13)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реалізується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на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рівні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похибки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(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або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шумів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на 5-10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лБ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є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меншими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за </w:t>
      </w: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BF5796" w:rsidRPr="00B12B4C" w:rsidRDefault="00BF5796" w:rsidP="00BF5796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b/>
          <w:bCs/>
          <w:sz w:val="28"/>
          <w:lang w:val="uk-UA"/>
        </w:rPr>
        <w:t>Апертурний синтез при значних апертурах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Інтервал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D</m:t>
        </m:r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на якому міряється значення кореляційної функції, носить назву апертури.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Найбільша ширина смуги частот, а отже мінімальне спотворення при спостереженні за допомогою апертурного синтезу </w:t>
      </w:r>
      <w:proofErr w:type="spellStart"/>
      <w:r w:rsidRPr="00BF5796">
        <w:rPr>
          <w:rFonts w:ascii="Times New Roman" w:hAnsi="Times New Roman" w:cs="Times New Roman"/>
          <w:sz w:val="28"/>
          <w:lang w:val="uk-UA"/>
        </w:rPr>
        <w:t>отримається</w:t>
      </w:r>
      <w:proofErr w:type="spellEnd"/>
      <w:r w:rsidRPr="00BF5796">
        <w:rPr>
          <w:rFonts w:ascii="Times New Roman" w:hAnsi="Times New Roman" w:cs="Times New Roman"/>
          <w:sz w:val="28"/>
          <w:lang w:val="uk-UA"/>
        </w:rPr>
        <w:t xml:space="preserve"> при значних апертурах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Однак, </w:t>
      </w:r>
      <w:proofErr w:type="spellStart"/>
      <w:r w:rsidRPr="00BF5796">
        <w:rPr>
          <w:rFonts w:ascii="Times New Roman" w:hAnsi="Times New Roman" w:cs="Times New Roman"/>
          <w:sz w:val="28"/>
          <w:lang w:val="uk-UA"/>
        </w:rPr>
        <w:t>раніший</w:t>
      </w:r>
      <w:proofErr w:type="spellEnd"/>
      <w:r w:rsidRPr="00BF5796">
        <w:rPr>
          <w:rFonts w:ascii="Times New Roman" w:hAnsi="Times New Roman" w:cs="Times New Roman"/>
          <w:sz w:val="28"/>
          <w:lang w:val="uk-UA"/>
        </w:rPr>
        <w:t xml:space="preserve"> огляд відбувається в наближенні, що таке апертура обмежена умовою:</w:t>
      </w:r>
    </w:p>
    <w:p w:rsidR="00BF5796" w:rsidRPr="00BF5796" w:rsidRDefault="00B2562B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D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</w:rPr>
            <m:t>≪</m:t>
          </m:r>
          <m:r>
            <w:rPr>
              <w:rFonts w:ascii="Cambria Math" w:hAnsi="Cambria Math" w:cs="Times New Roman"/>
              <w:sz w:val="28"/>
              <w:lang w:val="el-GR"/>
            </w:rPr>
            <m:t>λ</m:t>
          </m:r>
          <m:r>
            <w:rPr>
              <w:rFonts w:ascii="Cambria Math" w:hAnsi="Cambria Math" w:cs="Times New Roman"/>
              <w:sz w:val="28"/>
            </w:rPr>
            <m:t>z</m:t>
          </m:r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Це дає обмеження на розмір апертури.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Зараз відмовляємося від останньої умови та беремо більше значення </w:t>
      </w:r>
      <m:oMath>
        <m:r>
          <w:rPr>
            <w:rFonts w:ascii="Cambria Math" w:hAnsi="Cambria Math" w:cs="Times New Roman"/>
            <w:sz w:val="28"/>
          </w:rPr>
          <m:t>D</m:t>
        </m:r>
        <m: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Тоді кореляційна функція вже не буде однорідною.</w:t>
      </w:r>
    </w:p>
    <w:p w:rsidR="00BF5796" w:rsidRPr="00BF5796" w:rsidRDefault="00690C99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8EAB53" wp14:editId="0D4F6DCA">
                <wp:simplePos x="0" y="0"/>
                <wp:positionH relativeFrom="column">
                  <wp:posOffset>6057901</wp:posOffset>
                </wp:positionH>
                <wp:positionV relativeFrom="paragraph">
                  <wp:posOffset>488072</wp:posOffset>
                </wp:positionV>
                <wp:extent cx="799114" cy="342900"/>
                <wp:effectExtent l="0" t="0" r="127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114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90C99" w:rsidRPr="00B2562B" w:rsidRDefault="00690C99" w:rsidP="00690C9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10.14</w:t>
                            </w: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8EAB53" id="Надпись 8" o:spid="_x0000_s1030" type="#_x0000_t202" style="position:absolute;left:0;text-align:left;margin-left:477pt;margin-top:38.45pt;width:62.9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" fillcolor="white [3201]" stroked="f" strokeweight=".5pt">
                <v:textbox>
                  <w:txbxContent>
                    <w:p w:rsidR="00690C99" w:rsidRPr="00B2562B" w:rsidRDefault="00690C99" w:rsidP="00690C9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10.14</w:t>
                      </w: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F5796" w:rsidRPr="00BF5796">
        <w:rPr>
          <w:rFonts w:ascii="Times New Roman" w:hAnsi="Times New Roman" w:cs="Times New Roman"/>
          <w:sz w:val="28"/>
          <w:lang w:val="uk-UA"/>
        </w:rPr>
        <w:t>Запис функції:</w:t>
      </w:r>
      <w:r w:rsidRPr="00690C99">
        <w:rPr>
          <w:rFonts w:ascii="Times New Roman" w:hAnsi="Times New Roman" w:cs="Times New Roman"/>
          <w:noProof/>
          <w:sz w:val="28"/>
        </w:rPr>
        <w:t xml:space="preserve"> </w:t>
      </w:r>
    </w:p>
    <w:p w:rsidR="00BF5796" w:rsidRPr="00BF5796" w:rsidRDefault="00B2562B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zu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z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-iux</m:t>
                  </m:r>
                </m:e>
              </m:d>
            </m:sup>
          </m:sSup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2πz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x`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iux`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dx`</m:t>
              </m:r>
            </m:e>
          </m:nary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Права частина не залежить від координати </w:t>
      </w:r>
      <w:r w:rsidRPr="00BF5796">
        <w:rPr>
          <w:rFonts w:ascii="Times New Roman" w:hAnsi="Times New Roman" w:cs="Times New Roman"/>
          <w:sz w:val="28"/>
        </w:rPr>
        <w:t>x</w:t>
      </w:r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Це означає, що і ліва частина залежить від </w:t>
      </w:r>
      <w:r w:rsidRPr="00BF5796">
        <w:rPr>
          <w:rFonts w:ascii="Times New Roman" w:hAnsi="Times New Roman" w:cs="Times New Roman"/>
          <w:sz w:val="28"/>
        </w:rPr>
        <w:t>x</w:t>
      </w:r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Це є важливою та істотною властивістю даного перетворення.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Вимір функції кореляції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як функції двох змінних </w:t>
      </w:r>
      <m:oMath>
        <m:r>
          <w:rPr>
            <w:rFonts w:ascii="Cambria Math" w:hAnsi="Cambria Math" w:cs="Times New Roman"/>
            <w:sz w:val="28"/>
          </w:rPr>
          <m:t>x</m:t>
        </m:r>
        <m:r>
          <m:rPr>
            <m:sty m:val="p"/>
          </m:rPr>
          <w:rPr>
            <w:rFonts w:ascii="Cambria Math" w:hAnsi="Cambria Math" w:cs="Times New Roman"/>
            <w:sz w:val="28"/>
          </w:rPr>
          <m:t> </m:t>
        </m:r>
      </m:oMath>
      <w:r w:rsidRPr="00BF5796">
        <w:rPr>
          <w:rFonts w:ascii="Times New Roman" w:hAnsi="Times New Roman" w:cs="Times New Roman"/>
          <w:sz w:val="28"/>
          <w:lang w:val="uk-UA"/>
        </w:rPr>
        <w:t>та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</m:oMath>
      <w:r w:rsidRPr="00BF5796">
        <w:rPr>
          <w:rFonts w:ascii="Times New Roman" w:hAnsi="Times New Roman" w:cs="Times New Roman"/>
          <w:sz w:val="28"/>
          <w:lang w:val="ru-RU"/>
        </w:rPr>
        <w:t>,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від кожної з якої вона залежить</w:t>
      </w:r>
      <w:r w:rsidRPr="00BF5796">
        <w:rPr>
          <w:rFonts w:ascii="Times New Roman" w:hAnsi="Times New Roman" w:cs="Times New Roman"/>
          <w:sz w:val="28"/>
          <w:lang w:val="ru-RU"/>
        </w:rPr>
        <w:t>,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являє важку задачу</w:t>
      </w:r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Якщо значення функції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вимірюється в </w:t>
      </w:r>
      <m:oMath>
        <m:r>
          <w:rPr>
            <w:rFonts w:ascii="Cambria Math" w:hAnsi="Cambria Math" w:cs="Times New Roman"/>
            <w:sz w:val="28"/>
          </w:rPr>
          <m:t>N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точках, то значення функції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треба вимірювати в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N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точках, тобто проаналізувати всі значення </w:t>
      </w:r>
      <m:oMath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  <w:lang w:val="el-GR"/>
          </w:rPr>
          <m:t>ξ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  <w:lang w:val="uk-UA"/>
        </w:rPr>
        <w:t>во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всіх комбінаціях. </w:t>
      </w:r>
      <w:r w:rsidRPr="00BF5796">
        <w:rPr>
          <w:rFonts w:ascii="Times New Roman" w:hAnsi="Times New Roman" w:cs="Times New Roman"/>
          <w:sz w:val="28"/>
          <w:lang w:val="uk-UA"/>
        </w:rPr>
        <w:lastRenderedPageBreak/>
        <w:t>Відмінна властивість (10.14) позбавить від цієї умови і дозволить увести розв'язок задачі про синтез значних апертур до попередньої задачі про синтез малих апертур.</w:t>
      </w:r>
    </w:p>
    <w:p w:rsidR="00BF5796" w:rsidRPr="00BF5796" w:rsidRDefault="00A9051C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7C3295" wp14:editId="7DAD8B84">
                <wp:simplePos x="0" y="0"/>
                <wp:positionH relativeFrom="column">
                  <wp:posOffset>6057901</wp:posOffset>
                </wp:positionH>
                <wp:positionV relativeFrom="paragraph">
                  <wp:posOffset>484964</wp:posOffset>
                </wp:positionV>
                <wp:extent cx="799114" cy="342900"/>
                <wp:effectExtent l="0" t="0" r="127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114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9051C" w:rsidRPr="00B2562B" w:rsidRDefault="00A9051C" w:rsidP="00A9051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10.15</w:t>
                            </w: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7C3295" id="Надпись 9" o:spid="_x0000_s1031" type="#_x0000_t202" style="position:absolute;left:0;text-align:left;margin-left:477pt;margin-top:38.2pt;width:62.9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" fillcolor="white [3201]" stroked="f" strokeweight=".5pt">
                <v:textbox>
                  <w:txbxContent>
                    <w:p w:rsidR="00A9051C" w:rsidRPr="00B2562B" w:rsidRDefault="00A9051C" w:rsidP="00A9051C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10.15</w:t>
                      </w: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F5796" w:rsidRPr="00BF5796">
        <w:rPr>
          <w:rFonts w:ascii="Times New Roman" w:hAnsi="Times New Roman" w:cs="Times New Roman"/>
          <w:sz w:val="28"/>
          <w:lang w:val="uk-UA"/>
        </w:rPr>
        <w:t xml:space="preserve">Введемо нову функцію </w:t>
      </w:r>
      <m:oMath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  <m:r>
              <w:rPr>
                <w:rFonts w:ascii="Cambria Math" w:hAnsi="Cambria Math" w:cs="Times New Roman"/>
                <w:sz w:val="28"/>
                <w:lang w:val="uk-UA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</w:rPr>
                  <m:t>zu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den>
            </m:f>
          </m:e>
        </m:d>
      </m:oMath>
      <w:r w:rsidR="00BF5796" w:rsidRPr="00BF5796">
        <w:rPr>
          <w:rFonts w:ascii="Times New Roman" w:hAnsi="Times New Roman" w:cs="Times New Roman"/>
          <w:sz w:val="28"/>
          <w:lang w:val="ru-RU"/>
        </w:rPr>
        <w:t>:</w:t>
      </w:r>
      <w:r w:rsidRPr="00A9051C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uk-UA"/>
            </w:rPr>
            <m:t>Ф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zu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zu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z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</w:rPr>
                    <m:t>-iux</m:t>
                  </m:r>
                </m:e>
              </m:d>
            </m:e>
          </m:func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Ф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ункція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(вона не залежить від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за 10.14), можна як 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вважати відомою з експерименту.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Дійсно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якщо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відомі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значення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, то відомі значення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та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за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якими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вони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отримані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тобто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можна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враховувати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 використовуючи (10.15).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Ми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знаємо</w:t>
      </w:r>
      <w:proofErr w:type="spellEnd"/>
      <w:r w:rsidR="00A9051C">
        <w:rPr>
          <w:rFonts w:ascii="Times New Roman" w:hAnsi="Times New Roman" w:cs="Times New Roman"/>
          <w:sz w:val="28"/>
          <w:lang w:val="ru-RU"/>
        </w:rPr>
        <w:t>,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для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довільних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, отримаємо співпадаючі результати. Тому для обрахунку </w:t>
      </w:r>
      <m:oMath>
        <m:r>
          <w:rPr>
            <w:rFonts w:ascii="Cambria Math" w:hAnsi="Cambria Math" w:cs="Times New Roman"/>
            <w:sz w:val="28"/>
            <w:lang w:val="uk-UA"/>
          </w:rPr>
          <m:t>Ф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можна взяти результати виміру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для одного (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довільного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)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значення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та всіх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</m:oMath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Запишемо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в (10.14),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змінивши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позначення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згідно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з (10.15):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uk-UA"/>
            </w:rPr>
            <m:t>Ф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zu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2πz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ru-R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iux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dx</m:t>
              </m:r>
            </m:e>
          </m:nary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Рівняння аналогічно (9.7)</w:t>
      </w:r>
      <w:r w:rsidR="00A9051C">
        <w:rPr>
          <w:rFonts w:ascii="Times New Roman" w:hAnsi="Times New Roman" w:cs="Times New Roman"/>
          <w:sz w:val="28"/>
          <w:lang w:val="uk-UA"/>
        </w:rPr>
        <w:t xml:space="preserve"> (лекція 15)</w:t>
      </w:r>
      <w:r w:rsidRPr="00BF5796">
        <w:rPr>
          <w:rFonts w:ascii="Times New Roman" w:hAnsi="Times New Roman" w:cs="Times New Roman"/>
          <w:sz w:val="28"/>
          <w:lang w:val="uk-UA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Розвиток отримуємо у вигляді (10.18) або (10.9). </w:t>
      </w:r>
    </w:p>
    <w:p w:rsidR="00BF5796" w:rsidRPr="00BF5796" w:rsidRDefault="00431160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3ACA7C" wp14:editId="6776AF77">
                <wp:simplePos x="0" y="0"/>
                <wp:positionH relativeFrom="column">
                  <wp:posOffset>6094203</wp:posOffset>
                </wp:positionH>
                <wp:positionV relativeFrom="paragraph">
                  <wp:posOffset>436880</wp:posOffset>
                </wp:positionV>
                <wp:extent cx="762635" cy="342900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63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31160" w:rsidRPr="00B2562B" w:rsidRDefault="00431160" w:rsidP="0043116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10.17</w:t>
                            </w: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3ACA7C" id="Надпись 10" o:spid="_x0000_s1032" type="#_x0000_t202" style="position:absolute;left:0;text-align:left;margin-left:479.85pt;margin-top:34.4pt;width:60.05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" fillcolor="white [3201]" stroked="f" strokeweight=".5pt">
                <v:textbox>
                  <w:txbxContent>
                    <w:p w:rsidR="00431160" w:rsidRPr="00B2562B" w:rsidRDefault="00431160" w:rsidP="0043116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10.17</w:t>
                      </w: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F5796" w:rsidRPr="00BF5796">
        <w:rPr>
          <w:rFonts w:ascii="Times New Roman" w:hAnsi="Times New Roman" w:cs="Times New Roman"/>
          <w:sz w:val="28"/>
          <w:lang w:val="uk-UA"/>
        </w:rPr>
        <w:t>Відмінності є в алгоритмі обробки експериментальних даних, що виглядає:</w:t>
      </w:r>
      <w:r w:rsidRPr="00431160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z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x,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zu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den>
                  </m:f>
                </m:e>
              </m:d>
              <m:r>
                <w:rPr>
                  <w:rFonts w:ascii="Cambria Math" w:hAnsi="Cambria Math" w:cs="Times New Roman"/>
                  <w:sz w:val="28"/>
                </w:rPr>
                <m:t>q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zu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z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u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2k</m:t>
                          </m:r>
                        </m:den>
                      </m:f>
                      <m:r>
                        <w:rPr>
                          <w:rFonts w:ascii="Cambria Math" w:hAnsi="Cambria Math" w:cs="Times New Roman"/>
                          <w:sz w:val="28"/>
                        </w:rPr>
                        <m:t>-iu(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+x)</m:t>
                      </m:r>
                    </m:e>
                  </m:d>
                </m:sup>
              </m:sSup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</m:nary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Тут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</m:oMath>
      <w:r w:rsidRPr="00BF5796">
        <w:rPr>
          <w:rFonts w:ascii="Times New Roman" w:hAnsi="Times New Roman" w:cs="Times New Roman"/>
          <w:sz w:val="28"/>
          <w:lang w:val="uk-UA"/>
        </w:rPr>
        <w:t xml:space="preserve">- будь які значення </w:t>
      </w:r>
      <m:oMath>
        <m:r>
          <w:rPr>
            <w:rFonts w:ascii="Cambria Math" w:hAnsi="Cambria Math" w:cs="Times New Roman"/>
            <w:sz w:val="28"/>
            <w:lang w:val="uk-UA"/>
          </w:rPr>
          <m:t>х</m:t>
        </m:r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з інтервалу, де відбувається вимір залежності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від </w:t>
      </w:r>
      <w:r w:rsidRPr="00BF5796">
        <w:rPr>
          <w:rFonts w:ascii="Times New Roman" w:hAnsi="Times New Roman" w:cs="Times New Roman"/>
          <w:sz w:val="28"/>
          <w:lang w:val="el-GR"/>
        </w:rPr>
        <w:t>ξ</w:t>
      </w:r>
      <w:r w:rsidRPr="00BF5796">
        <w:rPr>
          <w:rFonts w:ascii="Times New Roman" w:hAnsi="Times New Roman" w:cs="Times New Roman"/>
          <w:sz w:val="28"/>
          <w:lang w:val="uk-UA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Величина </w:t>
      </w:r>
      <w:proofErr w:type="spellStart"/>
      <w:r w:rsidRPr="00BF5796">
        <w:rPr>
          <w:rFonts w:ascii="Times New Roman" w:hAnsi="Times New Roman" w:cs="Times New Roman"/>
          <w:sz w:val="28"/>
          <w:lang w:val="uk-UA"/>
        </w:rPr>
        <w:t>інтервала</w:t>
      </w:r>
      <w:proofErr w:type="spellEnd"/>
      <w:r w:rsidRPr="00BF5796">
        <w:rPr>
          <w:rFonts w:ascii="Times New Roman" w:hAnsi="Times New Roman" w:cs="Times New Roman"/>
          <w:sz w:val="28"/>
          <w:lang w:val="uk-UA"/>
        </w:rPr>
        <w:t xml:space="preserve"> спостереження не обмежена умовою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D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lang w:val="uk-UA"/>
          </w:rPr>
          <m:t>≪</m:t>
        </m:r>
        <m:r>
          <w:rPr>
            <w:rFonts w:ascii="Cambria Math" w:hAnsi="Cambria Math" w:cs="Times New Roman"/>
            <w:sz w:val="28"/>
            <w:lang w:val="el-GR"/>
          </w:rPr>
          <m:t>λ</m:t>
        </m:r>
        <m:r>
          <w:rPr>
            <w:rFonts w:ascii="Cambria Math" w:hAnsi="Cambria Math" w:cs="Times New Roman"/>
            <w:sz w:val="28"/>
          </w:rPr>
          <m:t>z</m:t>
        </m:r>
      </m:oMath>
      <w:r w:rsidRPr="00BF5796">
        <w:rPr>
          <w:rFonts w:ascii="Times New Roman" w:hAnsi="Times New Roman" w:cs="Times New Roman"/>
          <w:sz w:val="28"/>
          <w:lang w:val="uk-UA"/>
        </w:rPr>
        <w:t xml:space="preserve">, можна буде більшою і навіть набагато більшою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  <m:r>
              <w:rPr>
                <w:rFonts w:ascii="Cambria Math" w:hAnsi="Cambria Math" w:cs="Times New Roman"/>
                <w:sz w:val="28"/>
              </w:rPr>
              <m:t>z</m:t>
            </m:r>
          </m:e>
        </m:rad>
      </m:oMath>
      <w:r w:rsidRPr="00BF5796">
        <w:rPr>
          <w:rFonts w:ascii="Times New Roman" w:hAnsi="Times New Roman" w:cs="Times New Roman"/>
          <w:sz w:val="28"/>
          <w:lang w:val="uk-UA"/>
        </w:rPr>
        <w:t>. Міняється лише формула, за допомогою якої обробляється зображення.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Для отримання </w:t>
      </w:r>
      <w:proofErr w:type="spellStart"/>
      <w:r w:rsidRPr="00BF5796">
        <w:rPr>
          <w:rFonts w:ascii="Times New Roman" w:hAnsi="Times New Roman" w:cs="Times New Roman"/>
          <w:sz w:val="28"/>
          <w:lang w:val="uk-UA"/>
        </w:rPr>
        <w:t>результата</w:t>
      </w:r>
      <w:proofErr w:type="spellEnd"/>
      <w:r w:rsidRPr="00BF5796">
        <w:rPr>
          <w:rFonts w:ascii="Times New Roman" w:hAnsi="Times New Roman" w:cs="Times New Roman"/>
          <w:sz w:val="28"/>
          <w:lang w:val="uk-UA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D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lang w:val="uk-UA"/>
          </w:rPr>
          <m:t>≫</m:t>
        </m:r>
        <m:r>
          <w:rPr>
            <w:rFonts w:ascii="Cambria Math" w:hAnsi="Cambria Math" w:cs="Times New Roman"/>
            <w:sz w:val="28"/>
            <w:lang w:val="el-GR"/>
          </w:rPr>
          <m:t>λ</m:t>
        </m:r>
        <m:r>
          <w:rPr>
            <w:rFonts w:ascii="Cambria Math" w:hAnsi="Cambria Math" w:cs="Times New Roman"/>
            <w:sz w:val="28"/>
          </w:rPr>
          <m:t>z</m:t>
        </m:r>
      </m:oMath>
      <w:r w:rsidRPr="00BF5796">
        <w:rPr>
          <w:rFonts w:ascii="Times New Roman" w:hAnsi="Times New Roman" w:cs="Times New Roman"/>
          <w:sz w:val="28"/>
          <w:lang w:val="uk-UA"/>
        </w:rPr>
        <w:t xml:space="preserve">, необхідно використовувати (10.17). Сюди входить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ru-RU"/>
        </w:rPr>
        <w:t>,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тобто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треба знати</w:t>
      </w:r>
      <w:r w:rsidRPr="00BF5796">
        <w:rPr>
          <w:rFonts w:ascii="Times New Roman" w:hAnsi="Times New Roman" w:cs="Times New Roman"/>
          <w:sz w:val="28"/>
          <w:lang w:val="ru-RU"/>
        </w:rPr>
        <w:t>.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Оцінимо значення з якою треба знати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z</m:t>
        </m:r>
      </m:oMath>
      <w:r w:rsidRPr="00BF5796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Цю умову можна позначити, виходячи з малих фазових змін експоненти (10.17) на інтервалі інтегрування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</w:rPr>
        <w:t>D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(або на величині апертури):</w:t>
      </w:r>
      <w:r w:rsidR="003C5EB4" w:rsidRPr="003C5EB4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BF5796" w:rsidRPr="00BF5796" w:rsidRDefault="00B2562B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den>
              </m:f>
            </m:e>
          </m:d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∆z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z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 w:cs="Times New Roman"/>
              <w:sz w:val="28"/>
            </w:rPr>
            <m:t>&lt;π або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∆z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z</m:t>
              </m:r>
            </m:den>
          </m:f>
          <m:r>
            <w:rPr>
              <w:rFonts w:ascii="Cambria Math" w:hAnsi="Cambria Math" w:cs="Times New Roman"/>
              <w:sz w:val="28"/>
            </w:rPr>
            <m:t>≪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  <m:r>
                <w:rPr>
                  <w:rFonts w:ascii="Cambria Math" w:hAnsi="Cambria Math" w:cs="Times New Roman"/>
                  <w:sz w:val="28"/>
                </w:rPr>
                <m:t>z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den>
          </m:f>
        </m:oMath>
      </m:oMathPara>
    </w:p>
    <w:p w:rsidR="00BF5796" w:rsidRPr="00BF5796" w:rsidRDefault="003C5EB4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BF440D" wp14:editId="31A276F9">
                <wp:simplePos x="0" y="0"/>
                <wp:positionH relativeFrom="column">
                  <wp:posOffset>6057901</wp:posOffset>
                </wp:positionH>
                <wp:positionV relativeFrom="paragraph">
                  <wp:posOffset>-493071</wp:posOffset>
                </wp:positionV>
                <wp:extent cx="799114" cy="342900"/>
                <wp:effectExtent l="0" t="0" r="127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114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5EB4" w:rsidRPr="00B2562B" w:rsidRDefault="003C5EB4" w:rsidP="003C5EB4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18</w:t>
                            </w: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BF440D" id="Надпись 11" o:spid="_x0000_s1033" type="#_x0000_t202" style="position:absolute;left:0;text-align:left;margin-left:477pt;margin-top:-38.8pt;width:62.9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" fillcolor="white [3201]" stroked="f" strokeweight=".5pt">
                <v:textbox>
                  <w:txbxContent>
                    <w:p w:rsidR="003C5EB4" w:rsidRPr="00B2562B" w:rsidRDefault="003C5EB4" w:rsidP="003C5EB4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(10.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18</w:t>
                      </w: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F5796" w:rsidRPr="00BF5796">
        <w:rPr>
          <w:rFonts w:ascii="Times New Roman" w:hAnsi="Times New Roman" w:cs="Times New Roman"/>
          <w:sz w:val="28"/>
          <w:lang w:val="uk-UA"/>
        </w:rPr>
        <w:t xml:space="preserve">Тобто при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D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lang w:val="ru-RU"/>
          </w:rPr>
          <m:t>≫</m:t>
        </m:r>
        <m:r>
          <w:rPr>
            <w:rFonts w:ascii="Cambria Math" w:hAnsi="Cambria Math" w:cs="Times New Roman"/>
            <w:sz w:val="28"/>
            <w:lang w:val="el-GR"/>
          </w:rPr>
          <m:t>λ</m:t>
        </m:r>
        <m:r>
          <w:rPr>
            <w:rFonts w:ascii="Cambria Math" w:hAnsi="Cambria Math" w:cs="Times New Roman"/>
            <w:sz w:val="28"/>
          </w:rPr>
          <m:t>z</m:t>
        </m:r>
      </m:oMath>
      <w:r w:rsidR="00BF5796" w:rsidRPr="00BF5796">
        <w:rPr>
          <w:rFonts w:ascii="Times New Roman" w:hAnsi="Times New Roman" w:cs="Times New Roman"/>
          <w:sz w:val="28"/>
          <w:lang w:val="ru-RU"/>
        </w:rPr>
        <w:t>,</w:t>
      </w:r>
      <w:r w:rsidR="00BF5796" w:rsidRPr="00BF5796">
        <w:rPr>
          <w:rFonts w:ascii="Times New Roman" w:hAnsi="Times New Roman" w:cs="Times New Roman"/>
          <w:sz w:val="28"/>
          <w:lang w:val="uk-UA"/>
        </w:rPr>
        <w:t xml:space="preserve"> координату</w:t>
      </w:r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="00BF5796" w:rsidRPr="00BF5796">
        <w:rPr>
          <w:rFonts w:ascii="Times New Roman" w:hAnsi="Times New Roman" w:cs="Times New Roman"/>
          <w:sz w:val="28"/>
        </w:rPr>
        <w:t>z</w:t>
      </w:r>
      <w:r w:rsidR="00BF5796" w:rsidRPr="00BF5796">
        <w:rPr>
          <w:rFonts w:ascii="Times New Roman" w:hAnsi="Times New Roman" w:cs="Times New Roman"/>
          <w:sz w:val="28"/>
          <w:lang w:val="uk-UA"/>
        </w:rPr>
        <w:t xml:space="preserve"> треба знати з високою відносною точністю</w:t>
      </w:r>
      <w:r w:rsidR="00BF5796"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Розглянемо характеристики спотворень </w:t>
      </w:r>
      <w:proofErr w:type="spellStart"/>
      <w:r w:rsidRPr="00BF5796">
        <w:rPr>
          <w:rFonts w:ascii="Times New Roman" w:hAnsi="Times New Roman" w:cs="Times New Roman"/>
          <w:sz w:val="28"/>
          <w:lang w:val="uk-UA"/>
        </w:rPr>
        <w:t>спостерігаємого</w:t>
      </w:r>
      <w:proofErr w:type="spellEnd"/>
      <w:r w:rsidRPr="00BF5796">
        <w:rPr>
          <w:rFonts w:ascii="Times New Roman" w:hAnsi="Times New Roman" w:cs="Times New Roman"/>
          <w:sz w:val="28"/>
          <w:lang w:val="uk-UA"/>
        </w:rPr>
        <w:t xml:space="preserve"> сигналу, якщо є інформація про величину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та ведемо обробку функції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не за (10.17), а (10.6).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w:r w:rsidRPr="00BF5796">
        <w:rPr>
          <w:rFonts w:ascii="Times New Roman" w:hAnsi="Times New Roman" w:cs="Times New Roman"/>
          <w:sz w:val="28"/>
          <w:lang w:val="uk-UA"/>
        </w:rPr>
        <w:t>Тоді</w:t>
      </w:r>
      <w:r w:rsidR="0009293F">
        <w:rPr>
          <w:rFonts w:ascii="Times New Roman" w:hAnsi="Times New Roman" w:cs="Times New Roman"/>
          <w:sz w:val="28"/>
          <w:lang w:val="uk-UA"/>
        </w:rPr>
        <w:t>: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y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D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k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iω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iωt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dω</m:t>
              </m:r>
            </m:e>
          </m:nary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BF5796" w:rsidRPr="00BF5796" w:rsidRDefault="001B660F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9742E3" wp14:editId="46EDEB43">
                <wp:simplePos x="0" y="0"/>
                <wp:positionH relativeFrom="column">
                  <wp:posOffset>6060332</wp:posOffset>
                </wp:positionH>
                <wp:positionV relativeFrom="paragraph">
                  <wp:posOffset>434691</wp:posOffset>
                </wp:positionV>
                <wp:extent cx="803167" cy="342900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167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B660F" w:rsidRPr="00B2562B" w:rsidRDefault="001B660F" w:rsidP="001B660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(10.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19</w:t>
                            </w: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9742E3" id="Надпись 12" o:spid="_x0000_s1034" type="#_x0000_t202" style="position:absolute;left:0;text-align:left;margin-left:477.2pt;margin-top:34.25pt;width:63.25pt;height:2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" fillcolor="white [3201]" stroked="f" strokeweight=".5pt">
                <v:textbox>
                  <w:txbxContent>
                    <w:p w:rsidR="001B660F" w:rsidRPr="00B2562B" w:rsidRDefault="001B660F" w:rsidP="001B660F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(10.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19</w:t>
                      </w: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F5796" w:rsidRPr="00BF5796">
        <w:rPr>
          <w:rFonts w:ascii="Times New Roman" w:hAnsi="Times New Roman" w:cs="Times New Roman"/>
          <w:sz w:val="28"/>
          <w:lang w:val="uk-UA"/>
        </w:rPr>
        <w:t xml:space="preserve">У виразі (10.17) </w:t>
      </w:r>
      <w:r w:rsidR="00BF5796" w:rsidRPr="00BF5796">
        <w:rPr>
          <w:rFonts w:ascii="Times New Roman" w:hAnsi="Times New Roman" w:cs="Times New Roman"/>
          <w:sz w:val="28"/>
        </w:rPr>
        <w:t>u</w:t>
      </w:r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="00BF5796" w:rsidRPr="00BF5796">
        <w:rPr>
          <w:rFonts w:ascii="Times New Roman" w:hAnsi="Times New Roman" w:cs="Times New Roman"/>
          <w:sz w:val="28"/>
          <w:lang w:val="uk-UA"/>
        </w:rPr>
        <w:t xml:space="preserve">відіграє роль </w:t>
      </w:r>
      <m:oMath>
        <m:r>
          <w:rPr>
            <w:rFonts w:ascii="Cambria Math" w:hAnsi="Cambria Math" w:cs="Times New Roman"/>
            <w:sz w:val="28"/>
            <w:lang w:val="uk-UA"/>
          </w:rPr>
          <m:t>ω</m:t>
        </m:r>
      </m:oMath>
      <w:r w:rsidR="00BF5796" w:rsidRPr="00BF5796">
        <w:rPr>
          <w:rFonts w:ascii="Times New Roman" w:hAnsi="Times New Roman" w:cs="Times New Roman"/>
          <w:sz w:val="28"/>
          <w:lang w:val="uk-UA"/>
        </w:rPr>
        <w:t xml:space="preserve">, </w:t>
      </w:r>
      <m:oMath>
        <m:r>
          <w:rPr>
            <w:rFonts w:ascii="Cambria Math" w:hAnsi="Cambria Math" w:cs="Times New Roman"/>
            <w:sz w:val="28"/>
          </w:rPr>
          <m:t>x</m:t>
        </m:r>
      </m:oMath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-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uk-UA"/>
        </w:rPr>
        <w:t>роль</w:t>
      </w:r>
      <w:proofErr w:type="spellEnd"/>
      <w:r w:rsidR="00BF5796" w:rsidRPr="00BF5796">
        <w:rPr>
          <w:rFonts w:ascii="Times New Roman" w:hAnsi="Times New Roman" w:cs="Times New Roman"/>
          <w:sz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t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,</m:t>
        </m:r>
      </m:oMath>
      <w:r w:rsidR="00BF5796" w:rsidRPr="00BF5796">
        <w:rPr>
          <w:rFonts w:ascii="Times New Roman" w:hAnsi="Times New Roman" w:cs="Times New Roman"/>
          <w:sz w:val="28"/>
          <w:lang w:val="uk-UA"/>
        </w:rPr>
        <w:t xml:space="preserve"> а частотна характеристика: </w:t>
      </w:r>
    </w:p>
    <w:p w:rsidR="00BF5796" w:rsidRPr="00BF5796" w:rsidRDefault="00B2562B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</m:acc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</w:rPr>
            <m:t>=q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zu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den>
              </m:f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iz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2k</m:t>
                      </m:r>
                    </m:den>
                  </m:f>
                </m:e>
              </m:d>
            </m:e>
          </m:func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Фільтр з х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арактеристикою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типу (10.19)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враховує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інформацію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про величину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  <w:lang w:val="uk-UA"/>
        </w:rPr>
        <w:t>т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а не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задає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зв'язаних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цим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спотворень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Обробка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за формулою (10.6)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враховує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інформацію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про величину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та не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задає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зв'язаних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з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цим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спотворення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Обробка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за (10.6)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відрізняється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виглядом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еквівалентної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частотної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характеристики - не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містить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множника</w:t>
      </w:r>
      <w:proofErr w:type="spellEnd"/>
      <m:oMath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iz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lang w:val="ru-RU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2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k</m:t>
                    </m:r>
                  </m:den>
                </m:f>
              </m:e>
            </m:d>
          </m:e>
        </m:func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BF5796" w:rsidRPr="00BF5796" w:rsidRDefault="00610B3A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B0F4C3" wp14:editId="2BAADEB1">
                <wp:simplePos x="0" y="0"/>
                <wp:positionH relativeFrom="column">
                  <wp:posOffset>6057901</wp:posOffset>
                </wp:positionH>
                <wp:positionV relativeFrom="paragraph">
                  <wp:posOffset>603358</wp:posOffset>
                </wp:positionV>
                <wp:extent cx="799114" cy="342900"/>
                <wp:effectExtent l="0" t="0" r="127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114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10B3A" w:rsidRPr="00B2562B" w:rsidRDefault="00610B3A" w:rsidP="00610B3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10.20</w:t>
                            </w:r>
                            <w:r w:rsidRPr="00B2562B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B0F4C3" id="Надпись 13" o:spid="_x0000_s1035" type="#_x0000_t202" style="position:absolute;left:0;text-align:left;margin-left:477pt;margin-top:47.5pt;width:62.9pt;height:2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" fillcolor="white [3201]" stroked="f" strokeweight=".5pt">
                <v:textbox>
                  <w:txbxContent>
                    <w:p w:rsidR="00610B3A" w:rsidRPr="00B2562B" w:rsidRDefault="00610B3A" w:rsidP="00610B3A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10.20</w:t>
                      </w:r>
                      <w:r w:rsidRPr="00B2562B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Тобто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, сигнал,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після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проходження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першого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фільтра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з характеристикою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вигляду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(10.19),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далі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йде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через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фільтр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який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має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частотну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 xml:space="preserve"> характеристику </w:t>
      </w:r>
      <w:proofErr w:type="spellStart"/>
      <w:r w:rsidR="00BF5796" w:rsidRPr="00BF5796">
        <w:rPr>
          <w:rFonts w:ascii="Times New Roman" w:hAnsi="Times New Roman" w:cs="Times New Roman"/>
          <w:sz w:val="28"/>
          <w:lang w:val="ru-RU"/>
        </w:rPr>
        <w:t>вигляду</w:t>
      </w:r>
      <w:proofErr w:type="spellEnd"/>
      <w:r w:rsidR="00BF5796" w:rsidRPr="00BF5796">
        <w:rPr>
          <w:rFonts w:ascii="Times New Roman" w:hAnsi="Times New Roman" w:cs="Times New Roman"/>
          <w:sz w:val="28"/>
          <w:lang w:val="ru-RU"/>
        </w:rPr>
        <w:t>:</w:t>
      </w:r>
      <w:r w:rsidRPr="00610B3A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BF5796" w:rsidRPr="00BF5796" w:rsidRDefault="00B2562B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acc>
            <m:accPr>
              <m:chr m:val="̃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Ϛ</m:t>
              </m:r>
            </m:e>
          </m:acc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iz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2k</m:t>
                      </m:r>
                    </m:den>
                  </m:f>
                </m:e>
              </m:d>
            </m:e>
          </m:func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Послідовність включення двох фільтрів з частотними характеристиками </w:t>
      </w:r>
      <m:oMath>
        <m:acc>
          <m:accPr>
            <m:chr m:val="̃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lang w:val="el-GR"/>
              </w:rPr>
              <m:t>Ϛ</m:t>
            </m:r>
          </m:e>
        </m:acc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то </w:t>
      </w:r>
      <m:oMath>
        <m:r>
          <w:rPr>
            <w:rFonts w:ascii="Cambria Math" w:hAnsi="Cambria Math" w:cs="Times New Roman"/>
            <w:sz w:val="28"/>
            <w:lang w:val="el-GR"/>
          </w:rPr>
          <m:t>Ϛ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</w:t>
      </w:r>
      <w:r w:rsidRPr="00BF5796">
        <w:rPr>
          <w:rFonts w:ascii="Times New Roman" w:hAnsi="Times New Roman" w:cs="Times New Roman"/>
          <w:sz w:val="28"/>
          <w:lang w:val="ru-RU"/>
        </w:rPr>
        <w:t>(</w:t>
      </w:r>
      <w:r w:rsidRPr="00BF5796">
        <w:rPr>
          <w:rFonts w:ascii="Times New Roman" w:hAnsi="Times New Roman" w:cs="Times New Roman"/>
          <w:sz w:val="28"/>
          <w:lang w:val="uk-UA"/>
        </w:rPr>
        <w:t>рис.</w:t>
      </w:r>
      <w:r w:rsidRPr="00BF5796">
        <w:rPr>
          <w:rFonts w:ascii="Times New Roman" w:hAnsi="Times New Roman" w:cs="Times New Roman"/>
          <w:sz w:val="28"/>
          <w:lang w:val="ru-RU"/>
        </w:rPr>
        <w:t>)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зумовлює обробку сигналу за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(10.6).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Спотворення, що зумовлені зміною з точно відмін значенням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за формулою (10.17) обробкою за формулою (10.6) обумовлені дією фільтра з частотною характеристикою </w:t>
      </w:r>
      <m:oMath>
        <m:r>
          <w:rPr>
            <w:rFonts w:ascii="Cambria Math" w:hAnsi="Cambria Math" w:cs="Times New Roman"/>
            <w:sz w:val="28"/>
            <w:lang w:val="el-GR"/>
          </w:rPr>
          <m:t>Ϛ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за (10.20)</w:t>
      </w:r>
      <w:r w:rsidR="00840365">
        <w:rPr>
          <w:rFonts w:ascii="Times New Roman" w:hAnsi="Times New Roman" w:cs="Times New Roman"/>
          <w:sz w:val="28"/>
          <w:lang w:val="uk-UA"/>
        </w:rPr>
        <w:t>.</w:t>
      </w:r>
    </w:p>
    <w:p w:rsidR="00BF5796" w:rsidRDefault="00BF5796" w:rsidP="00BF5796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 wp14:anchorId="2F956565" wp14:editId="00C0E213">
            <wp:extent cx="5470212" cy="1497724"/>
            <wp:effectExtent l="0" t="0" r="0" b="762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898" cy="1512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796" w:rsidRDefault="00BF5796" w:rsidP="00BF5796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Рис. 44. 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Схема різних алгоритмів операції апертурного синтезу для значної апертури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D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lang w:val="ru-RU"/>
          </w:rPr>
          <m:t>≫</m:t>
        </m:r>
        <m:r>
          <w:rPr>
            <w:rFonts w:ascii="Cambria Math" w:hAnsi="Cambria Math" w:cs="Times New Roman"/>
            <w:sz w:val="28"/>
            <w:lang w:val="el-GR"/>
          </w:rPr>
          <m:t>λ</m:t>
        </m:r>
        <m:r>
          <w:rPr>
            <w:rFonts w:ascii="Cambria Math" w:hAnsi="Cambria Math" w:cs="Times New Roman"/>
            <w:sz w:val="28"/>
          </w:rPr>
          <m:t>z</m:t>
        </m:r>
        <m: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Але ця частотна характеристика збігається з частотною характеристикою вільного простору вигляду (3.15)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el-GR"/>
            </w:rPr>
            <m:t>Ϛ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ikz</m:t>
                  </m:r>
                </m:e>
              </m:d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-i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z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2k</m:t>
                          </m:r>
                        </m:den>
                      </m:f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d>
                </m:e>
              </m:func>
            </m:e>
          </m:func>
        </m:oMath>
      </m:oMathPara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Т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оді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стає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зрозумілим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характер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спотворення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: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Спотворення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вносяться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фільтрами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з частотною характеристикою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вигляду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(10.20)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або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(3.18)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зводяться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до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дисперсії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просторових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компонент.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Такий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фільтр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не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обмежує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ширини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просторового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спектра. 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замовляє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перерозподіл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просторі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інтенсивностей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спостережувані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картині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ru-RU"/>
        </w:rPr>
        <w:t xml:space="preserve">Нехай початкова картина </w:t>
      </w:r>
      <w:proofErr w:type="spellStart"/>
      <w:r w:rsidRPr="00BF5796">
        <w:rPr>
          <w:rFonts w:ascii="Times New Roman" w:hAnsi="Times New Roman" w:cs="Times New Roman"/>
          <w:sz w:val="28"/>
          <w:lang w:val="ru-RU"/>
        </w:rPr>
        <w:t>розподілу</w:t>
      </w:r>
      <w:proofErr w:type="spellEnd"/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ru-RU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ru-RU"/>
        </w:rPr>
        <w:t xml:space="preserve"> містять дуже вузьке в напрямку координат </w:t>
      </w:r>
      <w:r w:rsidRPr="00BF5796">
        <w:rPr>
          <w:rFonts w:ascii="Times New Roman" w:hAnsi="Times New Roman" w:cs="Times New Roman"/>
          <w:sz w:val="28"/>
        </w:rPr>
        <w:t>x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  <w:lang w:val="uk-UA"/>
        </w:rPr>
        <w:t>джерело, що оточено темним полем.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>Дисперсія зумовлює перерозподілу інтенсивності, з збільшенням тривалості спостережуваного сигналу, зменшення інтенсивності. Можна підібрати таке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</w:t>
      </w:r>
      <w:r w:rsidRPr="00BF5796">
        <w:rPr>
          <w:rFonts w:ascii="Times New Roman" w:hAnsi="Times New Roman" w:cs="Times New Roman"/>
          <w:sz w:val="28"/>
          <w:lang w:val="ru-RU"/>
        </w:rPr>
        <w:t>(</w:t>
      </w:r>
      <w:r w:rsidRPr="00BF5796">
        <w:rPr>
          <w:rFonts w:ascii="Times New Roman" w:hAnsi="Times New Roman" w:cs="Times New Roman"/>
          <w:sz w:val="28"/>
          <w:lang w:val="uk-UA"/>
        </w:rPr>
        <w:t>рис.</w:t>
      </w:r>
      <w:r w:rsidR="00ED1878">
        <w:rPr>
          <w:rFonts w:ascii="Times New Roman" w:hAnsi="Times New Roman" w:cs="Times New Roman"/>
          <w:sz w:val="28"/>
          <w:lang w:val="uk-UA"/>
        </w:rPr>
        <w:t xml:space="preserve"> 45</w:t>
      </w:r>
      <w:bookmarkStart w:id="0" w:name="_GoBack"/>
      <w:bookmarkEnd w:id="0"/>
      <w:r w:rsidRPr="00BF5796">
        <w:rPr>
          <w:rFonts w:ascii="Times New Roman" w:hAnsi="Times New Roman" w:cs="Times New Roman"/>
          <w:sz w:val="28"/>
          <w:lang w:val="ru-RU"/>
        </w:rPr>
        <w:t>)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при якому ширина функції </w:t>
      </w:r>
      <m:oMath>
        <m:r>
          <w:rPr>
            <w:rFonts w:ascii="Cambria Math" w:hAnsi="Cambria Math" w:cs="Times New Roman"/>
            <w:sz w:val="28"/>
          </w:rPr>
          <m:t>I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буде найменшою, а інтенсивність найбільшою.</w:t>
      </w:r>
    </w:p>
    <w:p w:rsidR="00373FDB" w:rsidRDefault="00BF5796" w:rsidP="00BF5796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5BC1D0FD" wp14:editId="5AF4B422">
            <wp:extent cx="4616049" cy="2096814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36250" t="44428" r="36895" b="33266"/>
                    <a:stretch/>
                  </pic:blipFill>
                  <pic:spPr>
                    <a:xfrm>
                      <a:off x="0" y="0"/>
                      <a:ext cx="4630975" cy="2103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796" w:rsidRDefault="00BF5796" w:rsidP="00BF5796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Рис. 45. 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Така операція – </w:t>
      </w:r>
      <w:r w:rsidRPr="00BF5796">
        <w:rPr>
          <w:rFonts w:ascii="Times New Roman" w:hAnsi="Times New Roman" w:cs="Times New Roman"/>
          <w:sz w:val="28"/>
          <w:lang w:val="ru-RU"/>
        </w:rPr>
        <w:t>“</w:t>
      </w:r>
      <w:r w:rsidRPr="00BF5796">
        <w:rPr>
          <w:rFonts w:ascii="Times New Roman" w:hAnsi="Times New Roman" w:cs="Times New Roman"/>
          <w:sz w:val="28"/>
          <w:lang w:val="uk-UA"/>
        </w:rPr>
        <w:t>фокусування</w:t>
      </w:r>
      <w:r w:rsidRPr="00BF5796">
        <w:rPr>
          <w:rFonts w:ascii="Times New Roman" w:hAnsi="Times New Roman" w:cs="Times New Roman"/>
          <w:sz w:val="28"/>
          <w:lang w:val="ru-RU"/>
        </w:rPr>
        <w:t>”</w:t>
      </w:r>
      <w:r w:rsidRPr="00BF5796">
        <w:rPr>
          <w:rFonts w:ascii="Times New Roman" w:hAnsi="Times New Roman" w:cs="Times New Roman"/>
          <w:sz w:val="28"/>
          <w:lang w:val="uk-UA"/>
        </w:rPr>
        <w:t>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lastRenderedPageBreak/>
        <w:t>Величина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тут буде відповідати справжньому значення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</w:t>
      </w:r>
      <w:r w:rsidRPr="00BF5796">
        <w:rPr>
          <w:rFonts w:ascii="Times New Roman" w:hAnsi="Times New Roman" w:cs="Times New Roman"/>
          <w:sz w:val="28"/>
          <w:lang w:val="ru-RU"/>
        </w:rPr>
        <w:t>(</w:t>
      </w:r>
      <w:r w:rsidRPr="00BF5796">
        <w:rPr>
          <w:rFonts w:ascii="Times New Roman" w:hAnsi="Times New Roman" w:cs="Times New Roman"/>
          <w:sz w:val="28"/>
          <w:lang w:val="uk-UA"/>
        </w:rPr>
        <w:t>з точністю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10.18)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, якщо вихідний розподіл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>має вигляд короткого усередненого імпульсу (а).</w:t>
      </w:r>
    </w:p>
    <w:p w:rsidR="00BF5796" w:rsidRPr="00BF5796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BF5796">
        <w:rPr>
          <w:rFonts w:ascii="Times New Roman" w:hAnsi="Times New Roman" w:cs="Times New Roman"/>
          <w:sz w:val="28"/>
          <w:lang w:val="uk-UA"/>
        </w:rPr>
        <w:t xml:space="preserve">Сукупність значень функції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зі змінною </w:t>
      </w:r>
      <w:r w:rsidRPr="00BF5796">
        <w:rPr>
          <w:rFonts w:ascii="Times New Roman" w:hAnsi="Times New Roman" w:cs="Times New Roman"/>
          <w:sz w:val="28"/>
          <w:lang w:val="el-GR"/>
        </w:rPr>
        <w:t>ξ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 несе інформацію не лише о функції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,</m:t>
        </m:r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але й про відстань </w:t>
      </w:r>
      <w:r w:rsidRPr="00BF5796">
        <w:rPr>
          <w:rFonts w:ascii="Times New Roman" w:hAnsi="Times New Roman" w:cs="Times New Roman"/>
          <w:sz w:val="28"/>
        </w:rPr>
        <w:t>z</w:t>
      </w:r>
      <w:r w:rsidRPr="00BF5796">
        <w:rPr>
          <w:rFonts w:ascii="Times New Roman" w:hAnsi="Times New Roman" w:cs="Times New Roman"/>
          <w:sz w:val="28"/>
          <w:lang w:val="uk-UA"/>
        </w:rPr>
        <w:t xml:space="preserve">, якщо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BF5796">
        <w:rPr>
          <w:rFonts w:ascii="Times New Roman" w:hAnsi="Times New Roman" w:cs="Times New Roman"/>
          <w:sz w:val="28"/>
          <w:lang w:val="uk-UA"/>
        </w:rPr>
        <w:t xml:space="preserve"> має вигляд</w:t>
      </w:r>
      <w:r w:rsidRPr="00BF5796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D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lang w:val="ru-RU"/>
          </w:rPr>
          <m:t>≫</m:t>
        </m:r>
        <m:r>
          <w:rPr>
            <w:rFonts w:ascii="Cambria Math" w:hAnsi="Cambria Math" w:cs="Times New Roman"/>
            <w:sz w:val="28"/>
            <w:lang w:val="el-GR"/>
          </w:rPr>
          <m:t>λ</m:t>
        </m:r>
        <m:r>
          <w:rPr>
            <w:rFonts w:ascii="Cambria Math" w:hAnsi="Cambria Math" w:cs="Times New Roman"/>
            <w:sz w:val="28"/>
          </w:rPr>
          <m:t>z</m:t>
        </m:r>
        <m: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BF5796" w:rsidRPr="00373FDB" w:rsidRDefault="00BF5796" w:rsidP="00BF5796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</w:p>
    <w:p w:rsidR="00373FDB" w:rsidRPr="00373FDB" w:rsidRDefault="00373FDB" w:rsidP="00373FDB">
      <w:pPr>
        <w:jc w:val="both"/>
        <w:rPr>
          <w:rFonts w:ascii="Times New Roman" w:hAnsi="Times New Roman" w:cs="Times New Roman"/>
          <w:sz w:val="28"/>
          <w:lang w:val="ru-RU"/>
        </w:rPr>
      </w:pPr>
    </w:p>
    <w:sectPr w:rsidR="00373FDB" w:rsidRPr="00373FDB" w:rsidSect="00373FDB">
      <w:foot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62B" w:rsidRDefault="00B2562B" w:rsidP="00373FDB">
      <w:pPr>
        <w:spacing w:after="0" w:line="240" w:lineRule="auto"/>
      </w:pPr>
      <w:r>
        <w:separator/>
      </w:r>
    </w:p>
  </w:endnote>
  <w:endnote w:type="continuationSeparator" w:id="0">
    <w:p w:rsidR="00B2562B" w:rsidRDefault="00B2562B" w:rsidP="0037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395337"/>
      <w:docPartObj>
        <w:docPartGallery w:val="Page Numbers (Bottom of Page)"/>
        <w:docPartUnique/>
      </w:docPartObj>
    </w:sdtPr>
    <w:sdtContent>
      <w:p w:rsidR="00B2562B" w:rsidRDefault="00B2562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FF6" w:rsidRPr="00FD6FF6">
          <w:rPr>
            <w:noProof/>
            <w:lang w:val="ru-RU"/>
          </w:rPr>
          <w:t>8</w:t>
        </w:r>
        <w:r>
          <w:fldChar w:fldCharType="end"/>
        </w:r>
      </w:p>
    </w:sdtContent>
  </w:sdt>
  <w:p w:rsidR="00B2562B" w:rsidRDefault="00B256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62B" w:rsidRDefault="00B2562B" w:rsidP="00373FDB">
      <w:pPr>
        <w:spacing w:after="0" w:line="240" w:lineRule="auto"/>
      </w:pPr>
      <w:r>
        <w:separator/>
      </w:r>
    </w:p>
  </w:footnote>
  <w:footnote w:type="continuationSeparator" w:id="0">
    <w:p w:rsidR="00B2562B" w:rsidRDefault="00B2562B" w:rsidP="00373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D39"/>
    <w:rsid w:val="0009293F"/>
    <w:rsid w:val="001B660F"/>
    <w:rsid w:val="00241EFC"/>
    <w:rsid w:val="002C2D48"/>
    <w:rsid w:val="00373FDB"/>
    <w:rsid w:val="003C5EB4"/>
    <w:rsid w:val="00431160"/>
    <w:rsid w:val="00610B3A"/>
    <w:rsid w:val="00690C99"/>
    <w:rsid w:val="00840365"/>
    <w:rsid w:val="009E7D39"/>
    <w:rsid w:val="00A9051C"/>
    <w:rsid w:val="00B12B4C"/>
    <w:rsid w:val="00B2562B"/>
    <w:rsid w:val="00BF5796"/>
    <w:rsid w:val="00E24CE2"/>
    <w:rsid w:val="00ED1878"/>
    <w:rsid w:val="00FD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B1F9B1"/>
  <w15:chartTrackingRefBased/>
  <w15:docId w15:val="{2B2A28C2-A7D8-4C86-97ED-E6103775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F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3FDB"/>
  </w:style>
  <w:style w:type="paragraph" w:styleId="a5">
    <w:name w:val="footer"/>
    <w:basedOn w:val="a"/>
    <w:link w:val="a6"/>
    <w:uiPriority w:val="99"/>
    <w:unhideWhenUsed/>
    <w:rsid w:val="00373F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3FDB"/>
  </w:style>
  <w:style w:type="paragraph" w:styleId="a7">
    <w:name w:val="Normal (Web)"/>
    <w:basedOn w:val="a"/>
    <w:uiPriority w:val="99"/>
    <w:semiHidden/>
    <w:unhideWhenUsed/>
    <w:rsid w:val="0037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15</cp:revision>
  <dcterms:created xsi:type="dcterms:W3CDTF">2021-02-04T13:54:00Z</dcterms:created>
  <dcterms:modified xsi:type="dcterms:W3CDTF">2021-02-04T21:37:00Z</dcterms:modified>
</cp:coreProperties>
</file>