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135" w:rsidRDefault="00644135" w:rsidP="00644135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644135">
        <w:rPr>
          <w:rFonts w:ascii="Times New Roman" w:hAnsi="Times New Roman" w:cs="Times New Roman"/>
          <w:b/>
          <w:sz w:val="28"/>
          <w:lang w:val="ru-RU"/>
        </w:rPr>
        <w:t>Лекція</w:t>
      </w:r>
      <w:proofErr w:type="spellEnd"/>
      <w:r w:rsidRPr="00644135">
        <w:rPr>
          <w:rFonts w:ascii="Times New Roman" w:hAnsi="Times New Roman" w:cs="Times New Roman"/>
          <w:b/>
          <w:sz w:val="28"/>
          <w:lang w:val="ru-RU"/>
        </w:rPr>
        <w:t xml:space="preserve"> 18 </w:t>
      </w:r>
    </w:p>
    <w:p w:rsidR="00DF71AB" w:rsidRDefault="00644135" w:rsidP="00644135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proofErr w:type="spellStart"/>
      <w:r w:rsidRPr="00644135">
        <w:rPr>
          <w:rFonts w:ascii="Times New Roman" w:hAnsi="Times New Roman" w:cs="Times New Roman"/>
          <w:b/>
          <w:sz w:val="28"/>
          <w:lang w:val="ru-RU"/>
        </w:rPr>
        <w:t>Деякі</w:t>
      </w:r>
      <w:proofErr w:type="spellEnd"/>
      <w:r w:rsidRPr="00644135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644135">
        <w:rPr>
          <w:rFonts w:ascii="Times New Roman" w:hAnsi="Times New Roman" w:cs="Times New Roman"/>
          <w:b/>
          <w:sz w:val="28"/>
          <w:lang w:val="ru-RU"/>
        </w:rPr>
        <w:t>властивості</w:t>
      </w:r>
      <w:proofErr w:type="spellEnd"/>
      <w:r w:rsidRPr="00644135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644135">
        <w:rPr>
          <w:rFonts w:ascii="Times New Roman" w:hAnsi="Times New Roman" w:cs="Times New Roman"/>
          <w:b/>
          <w:sz w:val="28"/>
          <w:lang w:val="ru-RU"/>
        </w:rPr>
        <w:t>спектрів</w:t>
      </w:r>
      <w:proofErr w:type="spellEnd"/>
      <w:r w:rsidRPr="00644135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644135">
        <w:rPr>
          <w:rFonts w:ascii="Times New Roman" w:hAnsi="Times New Roman" w:cs="Times New Roman"/>
          <w:b/>
          <w:sz w:val="28"/>
          <w:lang w:val="ru-RU"/>
        </w:rPr>
        <w:t>дійсної</w:t>
      </w:r>
      <w:proofErr w:type="spellEnd"/>
      <w:r w:rsidRPr="00644135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644135">
        <w:rPr>
          <w:rFonts w:ascii="Times New Roman" w:hAnsi="Times New Roman" w:cs="Times New Roman"/>
          <w:b/>
          <w:sz w:val="28"/>
          <w:lang w:val="ru-RU"/>
        </w:rPr>
        <w:t>частини</w:t>
      </w:r>
      <w:proofErr w:type="spellEnd"/>
      <w:r w:rsidRPr="00644135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644135">
        <w:rPr>
          <w:rFonts w:ascii="Times New Roman" w:hAnsi="Times New Roman" w:cs="Times New Roman"/>
          <w:b/>
          <w:sz w:val="28"/>
          <w:lang w:val="ru-RU"/>
        </w:rPr>
        <w:t>комплексної</w:t>
      </w:r>
      <w:proofErr w:type="spellEnd"/>
      <w:r w:rsidRPr="00644135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644135">
        <w:rPr>
          <w:rFonts w:ascii="Times New Roman" w:hAnsi="Times New Roman" w:cs="Times New Roman"/>
          <w:b/>
          <w:sz w:val="28"/>
          <w:lang w:val="ru-RU"/>
        </w:rPr>
        <w:t>функції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lang w:val="ru-RU"/>
        </w:rPr>
        <w:t>умова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lang w:val="ru-RU"/>
        </w:rPr>
        <w:t>визначення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спектра </w:t>
      </w:r>
      <w:proofErr w:type="spellStart"/>
      <w:r>
        <w:rPr>
          <w:rFonts w:ascii="Times New Roman" w:hAnsi="Times New Roman" w:cs="Times New Roman"/>
          <w:b/>
          <w:sz w:val="28"/>
          <w:lang w:val="ru-RU"/>
        </w:rPr>
        <w:t>комплексної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lang w:val="ru-RU"/>
        </w:rPr>
        <w:t>функції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по </w:t>
      </w:r>
      <w:proofErr w:type="spellStart"/>
      <w:r>
        <w:rPr>
          <w:rFonts w:ascii="Times New Roman" w:hAnsi="Times New Roman" w:cs="Times New Roman"/>
          <w:b/>
          <w:sz w:val="28"/>
          <w:lang w:val="ru-RU"/>
        </w:rPr>
        <w:t>дійсній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lang w:val="ru-RU"/>
        </w:rPr>
        <w:t>частині</w:t>
      </w:r>
      <w:proofErr w:type="spellEnd"/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Згідно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з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властивістю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спектрів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>: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С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type m:val="skw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C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C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*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-u</m:t>
                  </m:r>
                </m:e>
              </m:d>
            </m:e>
          </m:d>
          <m:r>
            <w:rPr>
              <w:rFonts w:ascii="Cambria Math" w:hAnsi="Cambria Math" w:cs="Times New Roman"/>
              <w:sz w:val="28"/>
            </w:rPr>
            <m:t>, </m:t>
          </m:r>
          <m:r>
            <w:rPr>
              <w:rFonts w:ascii="Cambria Math" w:hAnsi="Cambria Math" w:cs="Times New Roman"/>
              <w:sz w:val="28"/>
              <w:lang w:val="uk-UA"/>
            </w:rPr>
            <m:t> де</m:t>
          </m:r>
        </m:oMath>
      </m:oMathPara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>
        <m:r>
          <w:rPr>
            <w:rFonts w:ascii="Cambria Math" w:hAnsi="Cambria Math" w:cs="Times New Roman"/>
            <w:sz w:val="28"/>
          </w:rPr>
          <m:t>C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  <m:r>
          <w:rPr>
            <w:rFonts w:ascii="Cambria Math" w:hAnsi="Cambria Math" w:cs="Times New Roman"/>
            <w:sz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  <m:r>
          <w:rPr>
            <w:rFonts w:ascii="Cambria Math" w:hAnsi="Cambria Math" w:cs="Times New Roman"/>
            <w:sz w:val="28"/>
          </w:rPr>
          <m:t>+i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 w:rsidRPr="006A0955">
        <w:rPr>
          <w:rFonts w:ascii="Times New Roman" w:hAnsi="Times New Roman" w:cs="Times New Roman"/>
          <w:sz w:val="28"/>
        </w:rPr>
        <w:t>,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  <m:r>
          <w:rPr>
            <w:rFonts w:ascii="Cambria Math" w:hAnsi="Cambria Math" w:cs="Times New Roman"/>
            <w:sz w:val="28"/>
          </w:rPr>
          <m:t>=</m:t>
        </m:r>
        <m:nary>
          <m:naryPr>
            <m:limLoc m:val="undOvr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</w:rPr>
              <m:t>-∞</m:t>
            </m:r>
          </m:sub>
          <m:sup>
            <m:r>
              <w:rPr>
                <w:rFonts w:ascii="Cambria Math" w:hAnsi="Cambria Math" w:cs="Times New Roman"/>
                <w:sz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Ф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1</m:t>
                </m:r>
              </m:sub>
            </m:sSub>
          </m:e>
        </m:nary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</w:rPr>
              <m:t>-iux</m:t>
            </m:r>
          </m:sup>
        </m:sSup>
        <m:r>
          <w:rPr>
            <w:rFonts w:ascii="Cambria Math" w:hAnsi="Cambria Math" w:cs="Times New Roman"/>
            <w:sz w:val="28"/>
          </w:rPr>
          <m:t>dx</m:t>
        </m:r>
      </m:oMath>
      <w:r w:rsidRPr="006A0955">
        <w:rPr>
          <w:rFonts w:ascii="Times New Roman" w:hAnsi="Times New Roman" w:cs="Times New Roman"/>
          <w:sz w:val="28"/>
        </w:rPr>
        <w:t>,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uk-UA"/>
              </w:rPr>
              <m:t>Ф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8"/>
                <w:lang w:val="ru-RU"/>
              </w:rPr>
              <m:t>=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Ф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8"/>
                <w:lang w:val="ru-RU"/>
              </w:rPr>
              <m:t>+</m:t>
            </m:r>
            <m:r>
              <w:rPr>
                <w:rFonts w:ascii="Cambria Math" w:hAnsi="Cambria Math" w:cs="Times New Roman"/>
                <w:sz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Ф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</m:d>
          </m:e>
        </m:d>
      </m:oMath>
      <w:r w:rsidRPr="006A0955">
        <w:rPr>
          <w:rFonts w:ascii="Times New Roman" w:hAnsi="Times New Roman" w:cs="Times New Roman"/>
          <w:sz w:val="28"/>
          <w:lang w:val="uk-UA"/>
        </w:rPr>
        <w:t>- комплексна функція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uk-UA"/>
          </w:rPr>
          <m:t> та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Ф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6A0955">
        <w:rPr>
          <w:rFonts w:ascii="Times New Roman" w:hAnsi="Times New Roman" w:cs="Times New Roman"/>
          <w:sz w:val="28"/>
          <w:lang w:val="uk-UA"/>
        </w:rPr>
        <w:t>- дійсні функції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С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nary>
          <m:naryPr>
            <m:limLoc m:val="undOvr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lang w:val="ru-RU"/>
              </w:rPr>
              <m:t>-∞</m:t>
            </m:r>
          </m:sub>
          <m:sup>
            <m:r>
              <w:rPr>
                <w:rFonts w:ascii="Cambria Math" w:hAnsi="Cambria Math" w:cs="Times New Roman"/>
                <w:sz w:val="28"/>
                <w:lang w:val="ru-RU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Ф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nary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r>
              <w:rPr>
                <w:rFonts w:ascii="Cambria Math" w:hAnsi="Cambria Math" w:cs="Times New Roman"/>
                <w:sz w:val="28"/>
              </w:rPr>
              <m:t>iux</m:t>
            </m:r>
          </m:sup>
        </m:sSup>
        <m:r>
          <w:rPr>
            <w:rFonts w:ascii="Cambria Math" w:hAnsi="Cambria Math" w:cs="Times New Roman"/>
            <w:sz w:val="28"/>
          </w:rPr>
          <m:t>dx</m:t>
        </m:r>
      </m:oMath>
      <w:r w:rsidRPr="006A0955">
        <w:rPr>
          <w:rFonts w:ascii="Times New Roman" w:hAnsi="Times New Roman" w:cs="Times New Roman"/>
          <w:sz w:val="28"/>
          <w:lang w:val="ru-RU"/>
        </w:rPr>
        <w:t>.</w:t>
      </w:r>
    </w:p>
    <w:p w:rsidR="007C075A" w:rsidRPr="007C075A" w:rsidRDefault="007C075A" w:rsidP="006A0955">
      <w:pPr>
        <w:ind w:firstLine="720"/>
        <w:jc w:val="both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sz w:val="28"/>
          <w:lang w:val="ru-RU"/>
        </w:rPr>
        <w:t xml:space="preserve">У той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самий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час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функція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С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1,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- не є дійсними та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 xml:space="preserve">Re </m:t>
        </m:r>
        <m:r>
          <w:rPr>
            <w:rFonts w:ascii="Cambria Math" w:hAnsi="Cambria Math" w:cs="Times New Roman"/>
            <w:sz w:val="28"/>
          </w:rPr>
          <m:t>C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  <m:r>
          <w:rPr>
            <w:rFonts w:ascii="Cambria Math" w:hAnsi="Cambria Math" w:cs="Times New Roman"/>
            <w:sz w:val="28"/>
            <w:lang w:val="uk-UA"/>
          </w:rPr>
          <m:t>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С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>.</w:t>
      </w:r>
    </w:p>
    <w:p w:rsidR="006A0955" w:rsidRPr="007C075A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7C075A">
        <w:rPr>
          <w:rFonts w:ascii="Times New Roman" w:hAnsi="Times New Roman" w:cs="Times New Roman"/>
          <w:sz w:val="28"/>
          <w:lang w:val="uk-UA"/>
        </w:rPr>
        <w:t xml:space="preserve">Отже за відомим спектром дійсної частини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 w:rsidRPr="007C075A">
        <w:rPr>
          <w:rFonts w:ascii="Times New Roman" w:hAnsi="Times New Roman" w:cs="Times New Roman"/>
          <w:sz w:val="28"/>
          <w:lang w:val="uk-UA"/>
        </w:rPr>
        <w:t xml:space="preserve"> можна визначити спектр комплексної фу</w:t>
      </w:r>
      <w:proofErr w:type="spellStart"/>
      <w:r w:rsidRPr="007C075A">
        <w:rPr>
          <w:rFonts w:ascii="Times New Roman" w:hAnsi="Times New Roman" w:cs="Times New Roman"/>
          <w:sz w:val="28"/>
          <w:lang w:val="uk-UA"/>
        </w:rPr>
        <w:t>нкції</w:t>
      </w:r>
      <w:proofErr w:type="spellEnd"/>
      <w:r w:rsidRPr="007C075A">
        <w:rPr>
          <w:rFonts w:ascii="Times New Roman" w:hAnsi="Times New Roman" w:cs="Times New Roman"/>
          <w:sz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C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 w:rsidRPr="007C075A">
        <w:rPr>
          <w:rFonts w:ascii="Times New Roman" w:hAnsi="Times New Roman" w:cs="Times New Roman"/>
          <w:sz w:val="28"/>
          <w:lang w:val="uk-UA"/>
        </w:rPr>
        <w:t xml:space="preserve">, якщо відомо загальні відомості про комплексну функцію або </w:t>
      </w:r>
      <w:r w:rsidRPr="006A0955">
        <w:rPr>
          <w:rFonts w:ascii="Times New Roman" w:hAnsi="Times New Roman" w:cs="Times New Roman"/>
          <w:sz w:val="28"/>
          <w:lang w:val="uk-UA"/>
        </w:rPr>
        <w:t>її спектр.</w:t>
      </w:r>
      <w:r w:rsidRPr="007C075A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D1A36" wp14:editId="50237BA8">
                <wp:simplePos x="0" y="0"/>
                <wp:positionH relativeFrom="column">
                  <wp:posOffset>6060899</wp:posOffset>
                </wp:positionH>
                <wp:positionV relativeFrom="paragraph">
                  <wp:posOffset>1116965</wp:posOffset>
                </wp:positionV>
                <wp:extent cx="797442" cy="342900"/>
                <wp:effectExtent l="0" t="0" r="3175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A0955" w:rsidRPr="006D6F92" w:rsidRDefault="006A0955" w:rsidP="006A095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(11.20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13D1A3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77.25pt;margin-top:87.95pt;width:62.8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" fillcolor="white [3201]" stroked="f" strokeweight=".5pt">
                <v:textbox>
                  <w:txbxContent>
                    <w:p w:rsidR="006A0955" w:rsidRPr="006D6F92" w:rsidRDefault="006A0955" w:rsidP="006A0955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(11.20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6A0955">
        <w:rPr>
          <w:rFonts w:ascii="Times New Roman" w:hAnsi="Times New Roman" w:cs="Times New Roman"/>
          <w:sz w:val="28"/>
          <w:lang w:val="ru-RU"/>
        </w:rPr>
        <w:t xml:space="preserve">Нехай, нам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відомо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спекти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функції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uk-UA"/>
          </w:rPr>
          <m:t>Ф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розташований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в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області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u</m:t>
        </m:r>
        <m:r>
          <w:rPr>
            <w:rFonts w:ascii="Cambria Math" w:hAnsi="Cambria Math" w:cs="Times New Roman"/>
            <w:sz w:val="28"/>
            <w:lang w:val="ru-RU"/>
          </w:rPr>
          <m:t>&gt;0</m:t>
        </m:r>
        <m:r>
          <w:rPr>
            <w:rFonts w:ascii="Cambria Math" w:hAnsi="Cambria Math" w:cs="Times New Roman"/>
            <w:sz w:val="28"/>
            <w:lang w:val="uk-UA"/>
          </w:rPr>
          <m:t>.</m:t>
        </m:r>
      </m:oMath>
      <w:r w:rsidRPr="006A0955">
        <w:rPr>
          <w:rFonts w:ascii="Times New Roman" w:hAnsi="Times New Roman" w:cs="Times New Roman"/>
          <w:sz w:val="28"/>
          <w:lang w:val="ru-RU"/>
        </w:rPr>
        <w:t xml:space="preserve"> В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цьому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випадку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спектр</w:t>
      </w:r>
      <w:r w:rsidR="007C075A">
        <w:rPr>
          <w:rFonts w:ascii="Times New Roman" w:hAnsi="Times New Roman" w:cs="Times New Roman"/>
          <w:sz w:val="28"/>
          <w:lang w:val="ru-RU"/>
        </w:rPr>
        <w:t xml:space="preserve"> та</w:t>
      </w:r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дзеркальне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відбивання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відносно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точки </w:t>
      </w:r>
      <m:oMath>
        <m:r>
          <w:rPr>
            <w:rFonts w:ascii="Cambria Math" w:hAnsi="Cambria Math" w:cs="Times New Roman"/>
            <w:sz w:val="28"/>
          </w:rPr>
          <m:t>u</m:t>
        </m:r>
        <m:r>
          <w:rPr>
            <w:rFonts w:ascii="Cambria Math" w:hAnsi="Cambria Math" w:cs="Times New Roman"/>
            <w:sz w:val="28"/>
            <w:lang w:val="ru-RU"/>
          </w:rPr>
          <m:t>=0</m:t>
        </m:r>
        <m:r>
          <w:rPr>
            <w:rFonts w:ascii="Cambria Math" w:hAnsi="Cambria Math" w:cs="Times New Roman"/>
            <w:sz w:val="28"/>
          </w:rPr>
          <m:t> </m:t>
        </m:r>
      </m:oMath>
      <w:r w:rsidRPr="006A0955">
        <w:rPr>
          <w:rFonts w:ascii="Times New Roman" w:hAnsi="Times New Roman" w:cs="Times New Roman"/>
          <w:sz w:val="28"/>
          <w:lang w:val="ru-RU"/>
        </w:rPr>
        <w:t xml:space="preserve">не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будуть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перекриватися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і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співвідношення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>:</w:t>
      </w:r>
      <w:r w:rsidRPr="006A0955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type m:val="skw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C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e>
            </m:d>
            <m:r>
              <w:rPr>
                <w:rFonts w:ascii="Cambria Math" w:hAnsi="Cambria Math" w:cs="Times New Roman"/>
                <w:sz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C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*</m:t>
                </m:r>
              </m:sup>
            </m:sSup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e>
            </m:d>
          </m:e>
        </m:d>
      </m:oMath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r w:rsidRPr="006A0955">
        <w:rPr>
          <w:rFonts w:ascii="Times New Roman" w:hAnsi="Times New Roman" w:cs="Times New Roman"/>
          <w:sz w:val="28"/>
          <w:lang w:val="uk-UA"/>
        </w:rPr>
        <w:t>можна записати: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С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'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type m:val="skw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C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e>
            </m:d>
          </m:num>
          <m:den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den>
        </m:f>
        <m:r>
          <w:rPr>
            <w:rFonts w:ascii="Cambria Math" w:hAnsi="Cambria Math" w:cs="Times New Roman"/>
            <w:sz w:val="28"/>
            <w:lang w:val="ru-RU"/>
          </w:rPr>
          <m:t>;</m:t>
        </m:r>
        <m:r>
          <w:rPr>
            <w:rFonts w:ascii="Cambria Math" w:hAnsi="Cambria Math" w:cs="Times New Roman"/>
            <w:sz w:val="28"/>
          </w:rPr>
          <m:t>u</m:t>
        </m:r>
        <m:r>
          <w:rPr>
            <w:rFonts w:ascii="Cambria Math" w:hAnsi="Cambria Math" w:cs="Times New Roman"/>
            <w:sz w:val="28"/>
            <w:lang w:val="ru-RU"/>
          </w:rPr>
          <m:t>&gt;0</m:t>
        </m:r>
      </m:oMath>
      <w:r w:rsidRPr="006A0955">
        <w:rPr>
          <w:rFonts w:ascii="Times New Roman" w:hAnsi="Times New Roman" w:cs="Times New Roman"/>
          <w:sz w:val="28"/>
          <w:lang w:val="ru-RU"/>
        </w:rPr>
        <w:t>,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С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'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type m:val="skw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C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*</m:t>
                </m:r>
              </m:sup>
            </m:sSup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e>
            </m:d>
          </m:num>
          <m:den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den>
        </m:f>
        <m:r>
          <w:rPr>
            <w:rFonts w:ascii="Cambria Math" w:hAnsi="Cambria Math" w:cs="Times New Roman"/>
            <w:sz w:val="28"/>
            <w:lang w:val="ru-RU"/>
          </w:rPr>
          <m:t>;</m:t>
        </m:r>
        <m:r>
          <w:rPr>
            <w:rFonts w:ascii="Cambria Math" w:hAnsi="Cambria Math" w:cs="Times New Roman"/>
            <w:sz w:val="28"/>
          </w:rPr>
          <m:t>u</m:t>
        </m:r>
        <m:r>
          <w:rPr>
            <w:rFonts w:ascii="Cambria Math" w:hAnsi="Cambria Math" w:cs="Times New Roman"/>
            <w:sz w:val="28"/>
            <w:lang w:val="ru-RU"/>
          </w:rPr>
          <m:t>&lt;0</m:t>
        </m:r>
      </m:oMath>
      <w:r w:rsidRPr="006A0955">
        <w:rPr>
          <w:rFonts w:ascii="Times New Roman" w:hAnsi="Times New Roman" w:cs="Times New Roman"/>
          <w:sz w:val="28"/>
          <w:lang w:val="ru-RU"/>
        </w:rPr>
        <w:t>,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75B5C4" wp14:editId="27CB232E">
                <wp:simplePos x="0" y="0"/>
                <wp:positionH relativeFrom="column">
                  <wp:posOffset>6057089</wp:posOffset>
                </wp:positionH>
                <wp:positionV relativeFrom="paragraph">
                  <wp:posOffset>243191</wp:posOffset>
                </wp:positionV>
                <wp:extent cx="797442" cy="342900"/>
                <wp:effectExtent l="0" t="0" r="3175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A0955" w:rsidRPr="006D6F92" w:rsidRDefault="006A0955" w:rsidP="006A095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(11.21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75B5C4" id="Надпись 2" o:spid="_x0000_s1027" type="#_x0000_t202" style="position:absolute;left:0;text-align:left;margin-left:476.95pt;margin-top:19.15pt;width:62.8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" fillcolor="white [3201]" stroked="f" strokeweight=".5pt">
                <v:textbox>
                  <w:txbxContent>
                    <w:p w:rsidR="006A0955" w:rsidRPr="006D6F92" w:rsidRDefault="006A0955" w:rsidP="006A0955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(11.21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6A0955">
        <w:rPr>
          <w:rFonts w:ascii="Times New Roman" w:hAnsi="Times New Roman" w:cs="Times New Roman"/>
          <w:sz w:val="28"/>
          <w:lang w:val="uk-UA"/>
        </w:rPr>
        <w:t>Оскільки за умовою:</w:t>
      </w:r>
      <w:r w:rsidRPr="006A0955">
        <w:rPr>
          <w:rFonts w:ascii="Times New Roman" w:hAnsi="Times New Roman" w:cs="Times New Roman"/>
          <w:noProof/>
          <w:sz w:val="28"/>
        </w:rPr>
        <w:t xml:space="preserve">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C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C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*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</m:d>
          <m:r>
            <w:rPr>
              <w:rFonts w:ascii="Cambria Math" w:hAnsi="Cambria Math" w:cs="Times New Roman"/>
              <w:sz w:val="28"/>
            </w:rPr>
            <m:t>=0;</m:t>
          </m:r>
          <m:r>
            <w:rPr>
              <w:rFonts w:ascii="Cambria Math" w:hAnsi="Cambria Math" w:cs="Times New Roman"/>
              <w:sz w:val="28"/>
              <w:lang w:val="uk-UA"/>
            </w:rPr>
            <m:t>при </m:t>
          </m:r>
          <m:r>
            <w:rPr>
              <w:rFonts w:ascii="Cambria Math" w:hAnsi="Cambria Math" w:cs="Times New Roman"/>
              <w:sz w:val="28"/>
            </w:rPr>
            <m:t>u&lt;0.</m:t>
          </m:r>
        </m:oMath>
      </m:oMathPara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ru-RU"/>
        </w:rPr>
        <w:t xml:space="preserve">При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виконанні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загальні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умови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(11.21) спектр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дійсної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частини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при </w:t>
      </w:r>
      <m:oMath>
        <m:r>
          <w:rPr>
            <w:rFonts w:ascii="Cambria Math" w:hAnsi="Cambria Math" w:cs="Times New Roman"/>
            <w:sz w:val="28"/>
          </w:rPr>
          <m:t>u</m:t>
        </m:r>
        <m:r>
          <w:rPr>
            <w:rFonts w:ascii="Cambria Math" w:hAnsi="Cambria Math" w:cs="Times New Roman"/>
            <w:sz w:val="28"/>
            <w:lang w:val="ru-RU"/>
          </w:rPr>
          <m:t>&gt;0</m:t>
        </m:r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  <w:r w:rsidRPr="006A0955">
        <w:rPr>
          <w:rFonts w:ascii="Times New Roman" w:hAnsi="Times New Roman" w:cs="Times New Roman"/>
          <w:sz w:val="28"/>
          <w:lang w:val="ru-RU"/>
        </w:rPr>
        <w:t xml:space="preserve"> збігається з половиною спектра комплексної функції, і в силу (11.21) значень спектру при </w:t>
      </w:r>
      <m:oMath>
        <m:r>
          <w:rPr>
            <w:rFonts w:ascii="Cambria Math" w:hAnsi="Cambria Math" w:cs="Times New Roman"/>
            <w:sz w:val="28"/>
          </w:rPr>
          <m:t>u</m:t>
        </m:r>
        <m:r>
          <w:rPr>
            <w:rFonts w:ascii="Cambria Math" w:hAnsi="Cambria Math" w:cs="Times New Roman"/>
            <w:sz w:val="28"/>
            <w:lang w:val="ru-RU"/>
          </w:rPr>
          <m:t>&gt;0</m:t>
        </m:r>
      </m:oMath>
      <w:r w:rsidRPr="006A0955">
        <w:rPr>
          <w:rFonts w:ascii="Times New Roman" w:hAnsi="Times New Roman" w:cs="Times New Roman"/>
          <w:sz w:val="28"/>
          <w:lang w:val="ru-RU"/>
        </w:rPr>
        <w:t xml:space="preserve"> достатньо,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оскільки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при </w:t>
      </w:r>
      <m:oMath>
        <m:r>
          <w:rPr>
            <w:rFonts w:ascii="Cambria Math" w:hAnsi="Cambria Math" w:cs="Times New Roman"/>
            <w:sz w:val="28"/>
          </w:rPr>
          <m:t>u</m:t>
        </m:r>
        <m:r>
          <w:rPr>
            <w:rFonts w:ascii="Cambria Math" w:hAnsi="Cambria Math" w:cs="Times New Roman"/>
            <w:sz w:val="28"/>
            <w:lang w:val="ru-RU"/>
          </w:rPr>
          <m:t>&lt;0</m:t>
        </m:r>
      </m:oMath>
      <w:r w:rsidRPr="006A0955">
        <w:rPr>
          <w:rFonts w:ascii="Times New Roman" w:hAnsi="Times New Roman" w:cs="Times New Roman"/>
          <w:sz w:val="28"/>
          <w:lang w:val="ru-RU"/>
        </w:rPr>
        <w:t>,</w:t>
      </w:r>
      <w:r w:rsidRPr="006A0955">
        <w:rPr>
          <w:rFonts w:ascii="Times New Roman" w:hAnsi="Times New Roman" w:cs="Times New Roman"/>
          <w:sz w:val="28"/>
          <w:lang w:val="uk-UA"/>
        </w:rPr>
        <w:t xml:space="preserve"> спектр</w:t>
      </w:r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вже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визначений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цією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ж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умовою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>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ru-RU"/>
        </w:rPr>
        <w:t xml:space="preserve">Нехай в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спектрі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функції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uk-UA"/>
          </w:rPr>
          <m:t>Ф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uk-UA"/>
              </w:rPr>
              <m:t>х</m:t>
            </m:r>
          </m:e>
        </m:d>
      </m:oMath>
      <w:r w:rsidRPr="006A0955">
        <w:rPr>
          <w:rFonts w:ascii="Times New Roman" w:hAnsi="Times New Roman" w:cs="Times New Roman"/>
          <w:sz w:val="28"/>
          <w:lang w:val="ru-RU"/>
        </w:rPr>
        <w:t xml:space="preserve"> відомо, що вона відмінна від нуля у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деяких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кінцевих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межах.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Позначимо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повну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ширину спектра </w:t>
      </w:r>
      <m:oMath>
        <m:r>
          <w:rPr>
            <w:rFonts w:ascii="Cambria Math" w:hAnsi="Cambria Math" w:cs="Times New Roman"/>
            <w:sz w:val="28"/>
            <w:lang w:val="uk-UA"/>
          </w:rPr>
          <m:t>Ф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uk-UA"/>
              </w:rPr>
              <m:t>х</m:t>
            </m:r>
          </m:e>
        </m:d>
      </m:oMath>
      <w:r w:rsidRPr="006A0955">
        <w:rPr>
          <w:rFonts w:ascii="Times New Roman" w:hAnsi="Times New Roman" w:cs="Times New Roman"/>
          <w:sz w:val="28"/>
          <w:lang w:val="uk-UA"/>
        </w:rPr>
        <w:t xml:space="preserve"> через </w:t>
      </w:r>
      <m:oMath>
        <m:r>
          <w:rPr>
            <w:rFonts w:ascii="Cambria Math" w:hAnsi="Cambria Math" w:cs="Times New Roman"/>
            <w:sz w:val="28"/>
            <w:lang w:val="uk-UA"/>
          </w:rPr>
          <m:t>∆</m:t>
        </m:r>
        <m:r>
          <w:rPr>
            <w:rFonts w:ascii="Cambria Math" w:hAnsi="Cambria Math" w:cs="Times New Roman"/>
            <w:sz w:val="28"/>
          </w:rPr>
          <m:t>u</m:t>
        </m:r>
      </m:oMath>
      <w:r w:rsidRPr="006A0955">
        <w:rPr>
          <w:rFonts w:ascii="Times New Roman" w:hAnsi="Times New Roman" w:cs="Times New Roman"/>
          <w:sz w:val="28"/>
          <w:lang w:val="uk-UA"/>
        </w:rPr>
        <w:t>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lastRenderedPageBreak/>
        <w:t xml:space="preserve">Якщо </w:t>
      </w:r>
      <w:r w:rsidRPr="006A0955">
        <w:rPr>
          <w:rFonts w:ascii="Times New Roman" w:hAnsi="Times New Roman" w:cs="Times New Roman"/>
          <w:sz w:val="28"/>
          <w:lang w:val="ru-RU"/>
        </w:rPr>
        <w:t xml:space="preserve">спектр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відмінний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нуля, як при </w:t>
      </w:r>
      <m:oMath>
        <m:r>
          <w:rPr>
            <w:rFonts w:ascii="Cambria Math" w:hAnsi="Cambria Math" w:cs="Times New Roman"/>
            <w:sz w:val="28"/>
          </w:rPr>
          <m:t>u</m:t>
        </m:r>
        <m:r>
          <w:rPr>
            <w:rFonts w:ascii="Cambria Math" w:hAnsi="Cambria Math" w:cs="Times New Roman"/>
            <w:sz w:val="28"/>
            <w:lang w:val="ru-RU"/>
          </w:rPr>
          <m:t>&gt;0</m:t>
        </m:r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 </m:t>
        </m:r>
      </m:oMath>
      <w:r w:rsidRPr="006A0955">
        <w:rPr>
          <w:rFonts w:ascii="Times New Roman" w:hAnsi="Times New Roman" w:cs="Times New Roman"/>
          <w:sz w:val="28"/>
          <w:lang w:val="ru-RU"/>
        </w:rPr>
        <w:t xml:space="preserve">так </w:t>
      </w:r>
      <m:oMath>
        <m:r>
          <w:rPr>
            <w:rFonts w:ascii="Cambria Math" w:hAnsi="Cambria Math" w:cs="Times New Roman"/>
            <w:sz w:val="28"/>
          </w:rPr>
          <m:t>u</m:t>
        </m:r>
        <m:r>
          <w:rPr>
            <w:rFonts w:ascii="Cambria Math" w:hAnsi="Cambria Math" w:cs="Times New Roman"/>
            <w:sz w:val="28"/>
            <w:lang w:val="ru-RU"/>
          </w:rPr>
          <m:t>&lt;0</m:t>
        </m:r>
      </m:oMath>
      <w:r w:rsidRPr="006A0955">
        <w:rPr>
          <w:rFonts w:ascii="Times New Roman" w:hAnsi="Times New Roman" w:cs="Times New Roman"/>
          <w:sz w:val="28"/>
          <w:lang w:val="ru-RU"/>
        </w:rPr>
        <w:t>, то співвідношення (10.20) не можна використовувати, а із загальної ф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ормули</w:t>
      </w:r>
      <w:proofErr w:type="spellEnd"/>
      <m:oMath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type m:val="skw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C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e>
            </m:d>
            <m:r>
              <w:rPr>
                <w:rFonts w:ascii="Cambria Math" w:hAnsi="Cambria Math" w:cs="Times New Roman"/>
                <w:sz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C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*</m:t>
                </m:r>
              </m:sup>
            </m:sSup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e>
            </m:d>
          </m:e>
        </m:d>
      </m:oMath>
      <w:r w:rsidRPr="006A0955">
        <w:rPr>
          <w:rFonts w:ascii="Times New Roman" w:hAnsi="Times New Roman" w:cs="Times New Roman"/>
          <w:sz w:val="28"/>
          <w:lang w:val="ru-RU"/>
        </w:rPr>
        <w:t xml:space="preserve"> видно, що спекти дійсної частини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 w:rsidRPr="006A0955">
        <w:rPr>
          <w:rFonts w:ascii="Times New Roman" w:hAnsi="Times New Roman" w:cs="Times New Roman"/>
          <w:sz w:val="28"/>
          <w:lang w:val="ru-RU"/>
        </w:rPr>
        <w:t xml:space="preserve"> буде являти собою результат інтерференції двох членів, що змінює вигляд функції </w:t>
      </w:r>
      <m:oMath>
        <m:r>
          <w:rPr>
            <w:rFonts w:ascii="Cambria Math" w:hAnsi="Cambria Math" w:cs="Times New Roman"/>
            <w:sz w:val="28"/>
            <w:lang w:val="uk-UA"/>
          </w:rPr>
          <m:t>Ф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uk-UA"/>
              </w:rPr>
              <m:t>х</m:t>
            </m:r>
          </m:e>
        </m:d>
      </m:oMath>
      <w:r>
        <w:rPr>
          <w:rFonts w:ascii="Times New Roman" w:hAnsi="Times New Roman" w:cs="Times New Roman"/>
          <w:sz w:val="28"/>
          <w:lang w:val="ru-RU"/>
        </w:rPr>
        <w:t>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>Т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оді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, в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цьому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випадку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можна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перетворити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функцію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uk-UA"/>
          </w:rPr>
          <m:t>Ф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uk-UA"/>
              </w:rPr>
              <m:t>х</m:t>
            </m:r>
          </m:e>
        </m:d>
      </m:oMath>
      <w:r w:rsidRPr="006A0955">
        <w:rPr>
          <w:rFonts w:ascii="Times New Roman" w:hAnsi="Times New Roman" w:cs="Times New Roman"/>
          <w:sz w:val="28"/>
          <w:lang w:val="ru-RU"/>
        </w:rPr>
        <w:t xml:space="preserve"> таким чином, щоб не було спотворень.</w:t>
      </w:r>
    </w:p>
    <w:p w:rsidR="006A0955" w:rsidRPr="006A0955" w:rsidRDefault="000067C0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F1154F" wp14:editId="4CCB5595">
                <wp:simplePos x="0" y="0"/>
                <wp:positionH relativeFrom="column">
                  <wp:posOffset>6054657</wp:posOffset>
                </wp:positionH>
                <wp:positionV relativeFrom="paragraph">
                  <wp:posOffset>554720</wp:posOffset>
                </wp:positionV>
                <wp:extent cx="797442" cy="342900"/>
                <wp:effectExtent l="0" t="0" r="3175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67C0" w:rsidRPr="006D6F92" w:rsidRDefault="000067C0" w:rsidP="000067C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.22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F1154F" id="Надпись 3" o:spid="_x0000_s1028" type="#_x0000_t202" style="position:absolute;left:0;text-align:left;margin-left:476.75pt;margin-top:43.7pt;width:62.8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" fillcolor="white [3201]" stroked="f" strokeweight=".5pt">
                <v:textbox>
                  <w:txbxContent>
                    <w:p w:rsidR="000067C0" w:rsidRPr="006D6F92" w:rsidRDefault="000067C0" w:rsidP="000067C0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.22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6A0955" w:rsidRPr="006A0955">
        <w:rPr>
          <w:rFonts w:ascii="Times New Roman" w:hAnsi="Times New Roman" w:cs="Times New Roman"/>
          <w:sz w:val="28"/>
          <w:lang w:val="ru-RU"/>
        </w:rPr>
        <w:t>Помножимо</w:t>
      </w:r>
      <w:proofErr w:type="spellEnd"/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6A0955" w:rsidRPr="006A0955">
        <w:rPr>
          <w:rFonts w:ascii="Times New Roman" w:hAnsi="Times New Roman" w:cs="Times New Roman"/>
          <w:sz w:val="28"/>
          <w:lang w:val="ru-RU"/>
        </w:rPr>
        <w:t>функцію</w:t>
      </w:r>
      <w:proofErr w:type="spellEnd"/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uk-UA"/>
          </w:rPr>
          <m:t>Ф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uk-UA"/>
              </w:rPr>
              <m:t>х</m:t>
            </m:r>
          </m:e>
        </m:d>
      </m:oMath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 на комплексний множник </w:t>
      </w:r>
      <m:oMath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iqx</m:t>
                </m:r>
              </m:e>
            </m:d>
          </m:e>
        </m:func>
      </m:oMath>
      <w:r w:rsidR="006A0955" w:rsidRPr="006A0955">
        <w:rPr>
          <w:rFonts w:ascii="Times New Roman" w:hAnsi="Times New Roman" w:cs="Times New Roman"/>
          <w:sz w:val="28"/>
          <w:lang w:val="uk-UA"/>
        </w:rPr>
        <w:t>.</w:t>
      </w:r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6A0955" w:rsidRPr="006A0955">
        <w:rPr>
          <w:rFonts w:ascii="Times New Roman" w:hAnsi="Times New Roman" w:cs="Times New Roman"/>
          <w:sz w:val="28"/>
          <w:lang w:val="ru-RU"/>
        </w:rPr>
        <w:t>Отримали</w:t>
      </w:r>
      <w:proofErr w:type="spellEnd"/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6A0955" w:rsidRPr="006A0955">
        <w:rPr>
          <w:rFonts w:ascii="Times New Roman" w:hAnsi="Times New Roman" w:cs="Times New Roman"/>
          <w:sz w:val="28"/>
          <w:lang w:val="ru-RU"/>
        </w:rPr>
        <w:t>нову</w:t>
      </w:r>
      <w:proofErr w:type="spellEnd"/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6A0955" w:rsidRPr="006A0955">
        <w:rPr>
          <w:rFonts w:ascii="Times New Roman" w:hAnsi="Times New Roman" w:cs="Times New Roman"/>
          <w:sz w:val="28"/>
          <w:lang w:val="ru-RU"/>
        </w:rPr>
        <w:t>функцію</w:t>
      </w:r>
      <w:proofErr w:type="spellEnd"/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6A0955" w:rsidRPr="006A0955">
        <w:rPr>
          <w:rFonts w:ascii="Times New Roman" w:hAnsi="Times New Roman" w:cs="Times New Roman"/>
          <w:sz w:val="28"/>
          <w:lang w:val="ru-RU"/>
        </w:rPr>
        <w:t>вигляду</w:t>
      </w:r>
      <w:proofErr w:type="spellEnd"/>
      <w:r w:rsidR="006A0955" w:rsidRPr="006A0955">
        <w:rPr>
          <w:rFonts w:ascii="Times New Roman" w:hAnsi="Times New Roman" w:cs="Times New Roman"/>
          <w:sz w:val="28"/>
          <w:lang w:val="ru-RU"/>
        </w:rPr>
        <w:t>:</w:t>
      </w:r>
      <w:r w:rsidRPr="000067C0">
        <w:rPr>
          <w:rFonts w:ascii="Times New Roman" w:hAnsi="Times New Roman" w:cs="Times New Roman"/>
          <w:noProof/>
          <w:sz w:val="28"/>
        </w:rPr>
        <w:t xml:space="preserve">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Ф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х</m:t>
                  </m:r>
                </m:e>
              </m:d>
            </m:e>
          </m:acc>
          <m:r>
            <w:rPr>
              <w:rFonts w:ascii="Cambria Math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iqx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  <w:lang w:val="uk-UA"/>
            </w:rPr>
            <m:t>Ф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х</m:t>
              </m:r>
            </m:e>
          </m:d>
        </m:oMath>
      </m:oMathPara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>Спектр функції (11.22) пов’язаний зі спектром початкової функції співвідношенням: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С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</m:e>
          </m:acc>
          <m:r>
            <w:rPr>
              <w:rFonts w:ascii="Cambria Math" w:hAnsi="Cambria Math" w:cs="Times New Roman"/>
              <w:sz w:val="28"/>
            </w:rPr>
            <m:t>=C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u+q</m:t>
              </m:r>
            </m:e>
          </m:d>
        </m:oMath>
      </m:oMathPara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6A0955">
        <w:rPr>
          <w:rFonts w:ascii="Times New Roman" w:hAnsi="Times New Roman" w:cs="Times New Roman"/>
          <w:sz w:val="28"/>
          <w:lang w:val="uk-UA"/>
        </w:rPr>
        <w:t>О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скільки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спектр </w:t>
      </w:r>
      <m:oMath>
        <m:r>
          <w:rPr>
            <w:rFonts w:ascii="Cambria Math" w:hAnsi="Cambria Math" w:cs="Times New Roman"/>
            <w:sz w:val="28"/>
            <w:lang w:val="ru-RU"/>
          </w:rPr>
          <m:t>С(</m:t>
        </m:r>
        <m:r>
          <w:rPr>
            <w:rFonts w:ascii="Cambria Math" w:hAnsi="Cambria Math" w:cs="Times New Roman"/>
            <w:sz w:val="28"/>
          </w:rPr>
          <m:t>u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6A0955">
        <w:rPr>
          <w:rFonts w:ascii="Times New Roman" w:hAnsi="Times New Roman" w:cs="Times New Roman"/>
          <w:sz w:val="28"/>
          <w:lang w:val="ru-RU"/>
        </w:rPr>
        <w:t xml:space="preserve"> відмінний від нуля на обмеженому і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нтервалі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∆</m:t>
        </m:r>
        <m:r>
          <w:rPr>
            <w:rFonts w:ascii="Cambria Math" w:hAnsi="Cambria Math" w:cs="Times New Roman"/>
            <w:sz w:val="28"/>
          </w:rPr>
          <m:t>u</m:t>
        </m:r>
      </m:oMath>
      <w:r w:rsidRPr="006A0955">
        <w:rPr>
          <w:rFonts w:ascii="Times New Roman" w:hAnsi="Times New Roman" w:cs="Times New Roman"/>
          <w:sz w:val="28"/>
          <w:lang w:val="uk-UA"/>
        </w:rPr>
        <w:t>,</w:t>
      </w:r>
      <w:r w:rsidRPr="006A0955">
        <w:rPr>
          <w:rFonts w:ascii="Times New Roman" w:hAnsi="Times New Roman" w:cs="Times New Roman"/>
          <w:sz w:val="28"/>
          <w:lang w:val="ru-RU"/>
        </w:rPr>
        <w:t xml:space="preserve"> то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можна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вибрати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q</m:t>
        </m:r>
      </m:oMath>
      <w:r w:rsidRPr="006A0955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щоб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виконувалась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умова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(11.21) для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функції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lang w:val="uk-UA"/>
              </w:rPr>
              <m:t>С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e>
            </m:d>
          </m:e>
        </m:acc>
      </m:oMath>
      <w:r w:rsidRPr="006A0955">
        <w:rPr>
          <w:rFonts w:ascii="Times New Roman" w:hAnsi="Times New Roman" w:cs="Times New Roman"/>
          <w:sz w:val="28"/>
          <w:lang w:val="ru-RU"/>
        </w:rPr>
        <w:t>. Для якого достатнь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виконання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нерівності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>: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q≥∆u</m:t>
          </m:r>
        </m:oMath>
      </m:oMathPara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6A0955">
        <w:rPr>
          <w:rFonts w:ascii="Times New Roman" w:hAnsi="Times New Roman" w:cs="Times New Roman"/>
          <w:sz w:val="28"/>
          <w:lang w:val="uk-UA"/>
        </w:rPr>
        <w:t xml:space="preserve">Тоді </w:t>
      </w:r>
      <w:proofErr w:type="spellStart"/>
      <w:r w:rsidRPr="006A0955">
        <w:rPr>
          <w:rFonts w:ascii="Times New Roman" w:hAnsi="Times New Roman" w:cs="Times New Roman"/>
          <w:sz w:val="28"/>
          <w:lang w:val="uk-UA"/>
        </w:rPr>
        <w:t>отримається</w:t>
      </w:r>
      <w:proofErr w:type="spellEnd"/>
      <w:r w:rsidRPr="006A0955">
        <w:rPr>
          <w:rFonts w:ascii="Times New Roman" w:hAnsi="Times New Roman" w:cs="Times New Roman"/>
          <w:sz w:val="28"/>
          <w:lang w:val="uk-UA"/>
        </w:rPr>
        <w:t>: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</m:e>
          </m:acc>
          <m:r>
            <m:rPr>
              <m:sty m:val="p"/>
            </m:rPr>
            <w:rPr>
              <w:rFonts w:ascii="Cambria Math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С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</m:d>
                </m:e>
              </m:acc>
            </m:num>
            <m:den>
              <m:r>
                <w:rPr>
                  <w:rFonts w:ascii="Cambria Math" w:hAnsi="Cambria Math" w:cs="Times New Roman"/>
                  <w:sz w:val="28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lang w:val="uk-UA"/>
            </w:rPr>
            <m:t>.</m:t>
          </m:r>
        </m:oMath>
      </m:oMathPara>
    </w:p>
    <w:p w:rsidR="006A0955" w:rsidRPr="006A0955" w:rsidRDefault="006A0955" w:rsidP="006A0955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b/>
          <w:bCs/>
          <w:sz w:val="28"/>
          <w:lang w:val="uk-UA"/>
        </w:rPr>
        <w:t>Апертурний синтез по кореляційній функції реальних полів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ru-RU"/>
        </w:rPr>
        <w:t xml:space="preserve">Зараз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відповідь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на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питання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: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буде,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якщо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використовувати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лише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один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доданок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в </w:t>
      </w:r>
      <m:oMath>
        <m:r>
          <w:rPr>
            <w:rFonts w:ascii="Cambria Math" w:hAnsi="Cambria Math" w:cs="Times New Roman"/>
            <w:sz w:val="28"/>
            <w:lang w:val="ru-RU"/>
          </w:rPr>
          <m:t>2</m:t>
        </m:r>
        <m:r>
          <w:rPr>
            <w:rFonts w:ascii="Cambria Math" w:hAnsi="Cambria Math" w:cs="Times New Roman"/>
            <w:sz w:val="28"/>
          </w:rPr>
          <m:t>B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,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t</m:t>
                    </m:r>
                  </m:e>
                </m:d>
              </m:e>
            </m:acc>
          </m:e>
          <m:sup>
            <m:r>
              <w:rPr>
                <w:rFonts w:ascii="Cambria Math" w:hAnsi="Cambria Math" w:cs="Times New Roman"/>
                <w:sz w:val="28"/>
              </w:rPr>
              <m:t>t</m:t>
            </m:r>
          </m:sup>
        </m:sSup>
        <m:r>
          <w:rPr>
            <w:rFonts w:ascii="Cambria Math" w:hAnsi="Cambria Math" w:cs="Times New Roman"/>
            <w:sz w:val="28"/>
            <w:lang w:val="ru-RU"/>
          </w:rPr>
          <m:t>+</m:t>
        </m:r>
        <m:acc>
          <m:ac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accPr>
          <m:e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p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iK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lang w:val="ru-RU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lang w:val="ru-RU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,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t</m:t>
                        </m:r>
                      </m:e>
                    </m:d>
                  </m:e>
                </m:acc>
              </m:e>
              <m:sup>
                <m:r>
                  <w:rPr>
                    <w:rFonts w:ascii="Cambria Math" w:hAnsi="Cambria Math" w:cs="Times New Roman"/>
                    <w:sz w:val="28"/>
                  </w:rPr>
                  <m:t>t</m:t>
                </m:r>
              </m:sup>
            </m:sSup>
          </m:e>
        </m:acc>
      </m:oMath>
      <w:r w:rsidR="00752174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</w:t>
      </w:r>
      <w:r w:rsidRPr="006A0955">
        <w:rPr>
          <w:rFonts w:ascii="Times New Roman" w:hAnsi="Times New Roman" w:cs="Times New Roman"/>
          <w:sz w:val="28"/>
          <w:lang w:val="ru-RU"/>
        </w:rPr>
        <w:t>для апертурного синтезу.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6A0955">
        <w:rPr>
          <w:rFonts w:ascii="Times New Roman" w:hAnsi="Times New Roman" w:cs="Times New Roman"/>
          <w:sz w:val="28"/>
          <w:lang w:val="ru-RU"/>
        </w:rPr>
        <w:t xml:space="preserve">Нехай, ми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можемо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получити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лише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функцію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кореляції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дійсних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полів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.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Маємо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пристрій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який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перетворює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поле у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коливання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перемножує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та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усереднює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у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часі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.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Тоді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можна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виміряти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функція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кореляції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дійсних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полів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визначається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>: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K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,t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</w:rPr>
            <m:t>=&lt;P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,t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,t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</w:rPr>
            <m:t>&gt;</m:t>
          </m:r>
        </m:oMath>
      </m:oMathPara>
    </w:p>
    <w:p w:rsidR="006A0955" w:rsidRPr="006A0955" w:rsidRDefault="000067C0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F6DA2A" wp14:editId="1C1C7944">
                <wp:simplePos x="0" y="0"/>
                <wp:positionH relativeFrom="column">
                  <wp:posOffset>6054657</wp:posOffset>
                </wp:positionH>
                <wp:positionV relativeFrom="paragraph">
                  <wp:posOffset>468549</wp:posOffset>
                </wp:positionV>
                <wp:extent cx="797442" cy="342900"/>
                <wp:effectExtent l="0" t="0" r="3175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67C0" w:rsidRPr="006D6F92" w:rsidRDefault="000067C0" w:rsidP="000067C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(9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5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F6DA2A" id="Надпись 4" o:spid="_x0000_s1029" type="#_x0000_t202" style="position:absolute;left:0;text-align:left;margin-left:476.75pt;margin-top:36.9pt;width:62.8pt;height:2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" fillcolor="white [3201]" stroked="f" strokeweight=".5pt">
                <v:textbox>
                  <w:txbxContent>
                    <w:p w:rsidR="000067C0" w:rsidRPr="006D6F92" w:rsidRDefault="000067C0" w:rsidP="000067C0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(9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5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A0955" w:rsidRPr="006A0955">
        <w:rPr>
          <w:rFonts w:ascii="Times New Roman" w:hAnsi="Times New Roman" w:cs="Times New Roman"/>
          <w:sz w:val="28"/>
          <w:lang w:val="uk-UA"/>
        </w:rPr>
        <w:t>Для кореляційної функції комплексного поля вірний вираз:</w:t>
      </w:r>
      <w:r w:rsidRPr="000067C0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zu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2πz</m:t>
              </m:r>
            </m:den>
          </m:f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iux-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iz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2k</m:t>
                      </m:r>
                    </m:den>
                  </m:f>
                </m:e>
              </m:d>
            </m:e>
          </m:func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</m:t>
                  </m:r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iux`</m:t>
                      </m:r>
                    </m:e>
                  </m:d>
                </m:e>
              </m:func>
              <m:r>
                <w:rPr>
                  <w:rFonts w:ascii="Cambria Math" w:hAnsi="Cambria Math" w:cs="Times New Roman"/>
                  <w:sz w:val="28"/>
                </w:rPr>
                <m:t>dx</m:t>
              </m:r>
            </m:e>
          </m:nary>
        </m:oMath>
      </m:oMathPara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6A0955">
        <w:rPr>
          <w:rFonts w:ascii="Times New Roman" w:hAnsi="Times New Roman" w:cs="Times New Roman"/>
          <w:sz w:val="28"/>
          <w:lang w:val="uk-UA"/>
        </w:rPr>
        <w:t>Перепишемо його у вигляді:</w:t>
      </w:r>
      <w:r w:rsidR="000067C0" w:rsidRPr="000067C0">
        <w:rPr>
          <w:rFonts w:ascii="Times New Roman" w:hAnsi="Times New Roman" w:cs="Times New Roman"/>
          <w:noProof/>
          <w:sz w:val="28"/>
        </w:rPr>
        <w:t xml:space="preserve">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z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k</m:t>
              </m:r>
            </m:den>
          </m:f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d>
          <m:r>
            <w:rPr>
              <w:rFonts w:ascii="Cambria Math" w:hAnsi="Cambria Math" w:cs="Times New Roman"/>
              <w:sz w:val="28"/>
            </w:rPr>
            <m:t>q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2z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l-GR"/>
                        </w:rPr>
                        <m:t>ξ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</m:den>
          </m:f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2z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d>
            </m:e>
          </m:func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</m:t>
                  </m:r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z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8"/>
                          <w:lang w:val="el-GR"/>
                        </w:rPr>
                        <m:t>ξ</m:t>
                      </m:r>
                      <m:r>
                        <w:rPr>
                          <w:rFonts w:ascii="Cambria Math" w:hAnsi="Cambria Math" w:cs="Times New Roman"/>
                          <w:sz w:val="28"/>
                        </w:rPr>
                        <m:t>x`</m:t>
                      </m:r>
                    </m:e>
                  </m:d>
                </m:e>
              </m:func>
              <m:r>
                <w:rPr>
                  <w:rFonts w:ascii="Cambria Math" w:hAnsi="Cambria Math" w:cs="Times New Roman"/>
                  <w:sz w:val="28"/>
                </w:rPr>
                <m:t>dx`</m:t>
              </m:r>
            </m:e>
          </m:nary>
        </m:oMath>
      </m:oMathPara>
    </w:p>
    <w:p w:rsidR="006A0955" w:rsidRPr="006A0955" w:rsidRDefault="000067C0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AD1BEF" wp14:editId="7715893F">
                <wp:simplePos x="0" y="0"/>
                <wp:positionH relativeFrom="column">
                  <wp:posOffset>6288364</wp:posOffset>
                </wp:positionH>
                <wp:positionV relativeFrom="paragraph">
                  <wp:posOffset>-624664</wp:posOffset>
                </wp:positionV>
                <wp:extent cx="797442" cy="342900"/>
                <wp:effectExtent l="0" t="0" r="3175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67C0" w:rsidRPr="006D6F92" w:rsidRDefault="000067C0" w:rsidP="000067C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.26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AD1BEF" id="Надпись 5" o:spid="_x0000_s1030" type="#_x0000_t202" style="position:absolute;left:0;text-align:left;margin-left:495.15pt;margin-top:-49.2pt;width:62.8pt;height:2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" fillcolor="white [3201]" stroked="f" strokeweight=".5pt">
                <v:textbox>
                  <w:txbxContent>
                    <w:p w:rsidR="000067C0" w:rsidRPr="006D6F92" w:rsidRDefault="000067C0" w:rsidP="000067C0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.26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A0955" w:rsidRPr="006A0955">
        <w:rPr>
          <w:rFonts w:ascii="Times New Roman" w:hAnsi="Times New Roman" w:cs="Times New Roman"/>
          <w:sz w:val="28"/>
          <w:lang w:val="el-GR"/>
        </w:rPr>
        <w:t>ξ</w:t>
      </w:r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- </w:t>
      </w:r>
      <w:r w:rsidR="006A0955" w:rsidRPr="006A0955">
        <w:rPr>
          <w:rFonts w:ascii="Times New Roman" w:hAnsi="Times New Roman" w:cs="Times New Roman"/>
          <w:sz w:val="28"/>
          <w:lang w:val="uk-UA"/>
        </w:rPr>
        <w:t>апертура.</w:t>
      </w:r>
    </w:p>
    <w:p w:rsidR="006A0955" w:rsidRPr="006A0955" w:rsidRDefault="000067C0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9775C6" wp14:editId="2F8E142F">
                <wp:simplePos x="0" y="0"/>
                <wp:positionH relativeFrom="column">
                  <wp:posOffset>6061318</wp:posOffset>
                </wp:positionH>
                <wp:positionV relativeFrom="paragraph">
                  <wp:posOffset>539115</wp:posOffset>
                </wp:positionV>
                <wp:extent cx="797442" cy="342900"/>
                <wp:effectExtent l="0" t="0" r="3175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67C0" w:rsidRPr="006D6F92" w:rsidRDefault="000067C0" w:rsidP="000067C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(9.6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9775C6" id="Надпись 6" o:spid="_x0000_s1031" type="#_x0000_t202" style="position:absolute;left:0;text-align:left;margin-left:477.25pt;margin-top:42.45pt;width:62.8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" fillcolor="white [3201]" stroked="f" strokeweight=".5pt">
                <v:textbox>
                  <w:txbxContent>
                    <w:p w:rsidR="000067C0" w:rsidRPr="006D6F92" w:rsidRDefault="000067C0" w:rsidP="000067C0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(9.6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Нехай </w:t>
      </w:r>
      <w:proofErr w:type="spellStart"/>
      <w:r w:rsidR="006A0955" w:rsidRPr="006A0955">
        <w:rPr>
          <w:rFonts w:ascii="Times New Roman" w:hAnsi="Times New Roman" w:cs="Times New Roman"/>
          <w:sz w:val="28"/>
          <w:lang w:val="ru-RU"/>
        </w:rPr>
        <w:t>розмір</w:t>
      </w:r>
      <w:proofErr w:type="spellEnd"/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r w:rsidR="006A0955" w:rsidRPr="006A0955">
        <w:rPr>
          <w:rFonts w:ascii="Times New Roman" w:hAnsi="Times New Roman" w:cs="Times New Roman"/>
          <w:sz w:val="28"/>
        </w:rPr>
        <w:t>D</w:t>
      </w:r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, в межах </w:t>
      </w:r>
      <w:proofErr w:type="spellStart"/>
      <w:r w:rsidR="006A0955" w:rsidRPr="006A0955">
        <w:rPr>
          <w:rFonts w:ascii="Times New Roman" w:hAnsi="Times New Roman" w:cs="Times New Roman"/>
          <w:sz w:val="28"/>
          <w:lang w:val="ru-RU"/>
        </w:rPr>
        <w:t>якого</w:t>
      </w:r>
      <w:proofErr w:type="spellEnd"/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6A0955" w:rsidRPr="006A0955">
        <w:rPr>
          <w:rFonts w:ascii="Times New Roman" w:hAnsi="Times New Roman" w:cs="Times New Roman"/>
          <w:sz w:val="28"/>
          <w:lang w:val="ru-RU"/>
        </w:rPr>
        <w:t>змінюється</w:t>
      </w:r>
      <w:proofErr w:type="spellEnd"/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r w:rsidR="006A0955" w:rsidRPr="006A0955">
        <w:rPr>
          <w:rFonts w:ascii="Times New Roman" w:hAnsi="Times New Roman" w:cs="Times New Roman"/>
          <w:sz w:val="28"/>
          <w:lang w:val="el-GR"/>
        </w:rPr>
        <w:t xml:space="preserve">ξ </w:t>
      </w:r>
      <w:r w:rsidR="006A0955" w:rsidRPr="006A0955">
        <w:rPr>
          <w:rFonts w:ascii="Times New Roman" w:hAnsi="Times New Roman" w:cs="Times New Roman"/>
          <w:sz w:val="28"/>
          <w:lang w:val="uk-UA"/>
        </w:rPr>
        <w:t>(</w:t>
      </w:r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апертура) не </w:t>
      </w:r>
      <w:proofErr w:type="spellStart"/>
      <w:r w:rsidR="006A0955" w:rsidRPr="006A0955">
        <w:rPr>
          <w:rFonts w:ascii="Times New Roman" w:hAnsi="Times New Roman" w:cs="Times New Roman"/>
          <w:sz w:val="28"/>
          <w:lang w:val="ru-RU"/>
        </w:rPr>
        <w:t>дуже</w:t>
      </w:r>
      <w:proofErr w:type="spellEnd"/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 велика, так </w:t>
      </w:r>
      <w:proofErr w:type="spellStart"/>
      <w:r w:rsidR="006A0955" w:rsidRPr="006A0955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 є справедлива </w:t>
      </w:r>
      <w:proofErr w:type="spellStart"/>
      <w:r w:rsidR="006A0955" w:rsidRPr="006A0955">
        <w:rPr>
          <w:rFonts w:ascii="Times New Roman" w:hAnsi="Times New Roman" w:cs="Times New Roman"/>
          <w:sz w:val="28"/>
          <w:lang w:val="ru-RU"/>
        </w:rPr>
        <w:t>нерівність</w:t>
      </w:r>
      <w:proofErr w:type="spellEnd"/>
      <w:r w:rsidR="006A0955" w:rsidRPr="006A0955">
        <w:rPr>
          <w:rFonts w:ascii="Times New Roman" w:hAnsi="Times New Roman" w:cs="Times New Roman"/>
          <w:sz w:val="28"/>
          <w:lang w:val="ru-RU"/>
        </w:rPr>
        <w:t>:</w:t>
      </w:r>
      <w:r w:rsidRPr="000067C0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D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</w:rPr>
                <m:t>2z</m:t>
              </m:r>
            </m:den>
          </m:f>
          <m:r>
            <w:rPr>
              <w:rFonts w:ascii="Cambria Math" w:hAnsi="Cambria Math" w:cs="Times New Roman"/>
              <w:sz w:val="28"/>
            </w:rPr>
            <m:t>≪π; 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D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</w:rPr>
            <m:t>≪</m:t>
          </m:r>
          <m:r>
            <w:rPr>
              <w:rFonts w:ascii="Cambria Math" w:hAnsi="Cambria Math" w:cs="Times New Roman"/>
              <w:sz w:val="28"/>
              <w:lang w:val="el-GR"/>
            </w:rPr>
            <m:t>λ</m:t>
          </m:r>
          <m:r>
            <w:rPr>
              <w:rFonts w:ascii="Cambria Math" w:hAnsi="Cambria Math" w:cs="Times New Roman"/>
              <w:sz w:val="28"/>
            </w:rPr>
            <m:t>z</m:t>
          </m:r>
        </m:oMath>
      </m:oMathPara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>Б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удемо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вважати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q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6A0955">
        <w:rPr>
          <w:rFonts w:ascii="Times New Roman" w:hAnsi="Times New Roman" w:cs="Times New Roman"/>
          <w:sz w:val="28"/>
          <w:lang w:val="ru-RU"/>
        </w:rPr>
        <w:t xml:space="preserve">-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дійсною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величиною.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Тоді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буде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дійсним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і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ліва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частина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(11.26).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Дійсно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згідно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з (11.5)</w:t>
      </w:r>
      <m:oMath>
        <m:r>
          <w:rPr>
            <w:rFonts w:ascii="Cambria Math" w:hAnsi="Cambria Math" w:cs="Times New Roman"/>
            <w:sz w:val="28"/>
            <w:lang w:val="ru-RU"/>
          </w:rPr>
          <m:t>→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,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t</m:t>
                    </m:r>
                  </m:e>
                </m:d>
              </m:e>
            </m:acc>
          </m:e>
          <m:sup>
            <m:r>
              <w:rPr>
                <w:rFonts w:ascii="Cambria Math" w:hAnsi="Cambria Math" w:cs="Times New Roman"/>
                <w:sz w:val="28"/>
              </w:rPr>
              <m:t>t</m:t>
            </m:r>
          </m:sup>
        </m:sSup>
        <m:r>
          <w:rPr>
            <w:rFonts w:ascii="Cambria Math" w:hAnsi="Cambria Math" w:cs="Times New Roman"/>
            <w:sz w:val="28"/>
            <w:lang w:val="ru-RU"/>
          </w:rPr>
          <m:t>=2</m:t>
        </m:r>
        <m:r>
          <w:rPr>
            <w:rFonts w:ascii="Cambria Math" w:hAnsi="Cambria Math" w:cs="Times New Roman"/>
            <w:sz w:val="28"/>
          </w:rPr>
          <m:t>ReB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</m:oMath>
      <w:r w:rsidRPr="006A0955">
        <w:rPr>
          <w:rFonts w:ascii="Times New Roman" w:hAnsi="Times New Roman" w:cs="Times New Roman"/>
          <w:sz w:val="28"/>
          <w:lang w:val="ru-RU"/>
        </w:rPr>
        <w:t xml:space="preserve"> при вимірі </w:t>
      </w:r>
      <m:oMath>
        <m:r>
          <w:rPr>
            <w:rFonts w:ascii="Cambria Math" w:hAnsi="Cambria Math" w:cs="Times New Roman"/>
            <w:sz w:val="28"/>
          </w:rPr>
          <m:t>K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=&lt;</m:t>
        </m:r>
        <m:r>
          <w:rPr>
            <w:rFonts w:ascii="Cambria Math" w:hAnsi="Cambria Math" w:cs="Times New Roman"/>
            <w:sz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&gt;</m:t>
        </m:r>
        <m:r>
          <w:rPr>
            <w:rFonts w:ascii="Cambria Math" w:hAnsi="Cambria Math" w:cs="Times New Roman"/>
            <w:sz w:val="28"/>
          </w:rPr>
          <m:t> </m:t>
        </m:r>
      </m:oMath>
      <w:r w:rsidRPr="006A0955">
        <w:rPr>
          <w:rFonts w:ascii="Times New Roman" w:hAnsi="Times New Roman" w:cs="Times New Roman"/>
          <w:sz w:val="28"/>
          <w:lang w:val="ru-RU"/>
        </w:rPr>
        <w:t xml:space="preserve">ми знаємо лише дійсну частину функція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6A0955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Якщо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у (11.26)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співвідношенні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комплексні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, то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дійсно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частина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повинна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містити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і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комплексну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частину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6A0955">
        <w:rPr>
          <w:rFonts w:ascii="Times New Roman" w:hAnsi="Times New Roman" w:cs="Times New Roman"/>
          <w:sz w:val="28"/>
          <w:lang w:val="ru-RU"/>
        </w:rPr>
        <w:t xml:space="preserve"> що є невідомою.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Введемо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позначення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>: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lang w:val="uk-UA"/>
            </w:rPr>
            <m:t>Ф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ξ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z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k</m:t>
              </m:r>
            </m:den>
          </m:f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d>
          <m:r>
            <w:rPr>
              <w:rFonts w:ascii="Cambria Math" w:hAnsi="Cambria Math" w:cs="Times New Roman"/>
              <w:sz w:val="28"/>
            </w:rPr>
            <m:t>q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2z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l-GR"/>
                        </w:rPr>
                        <m:t>ξ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6A0955" w:rsidRPr="006A0955" w:rsidRDefault="000067C0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92FCE3" wp14:editId="40FC5579">
                <wp:simplePos x="0" y="0"/>
                <wp:positionH relativeFrom="column">
                  <wp:posOffset>6050604</wp:posOffset>
                </wp:positionH>
                <wp:positionV relativeFrom="paragraph">
                  <wp:posOffset>494489</wp:posOffset>
                </wp:positionV>
                <wp:extent cx="797442" cy="342900"/>
                <wp:effectExtent l="0" t="0" r="3175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67C0" w:rsidRPr="006D6F92" w:rsidRDefault="000067C0" w:rsidP="000067C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.27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92FCE3" id="Надпись 7" o:spid="_x0000_s1032" type="#_x0000_t202" style="position:absolute;left:0;text-align:left;margin-left:476.45pt;margin-top:38.95pt;width:62.8pt;height:2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" fillcolor="white [3201]" stroked="f" strokeweight=".5pt">
                <v:textbox>
                  <w:txbxContent>
                    <w:p w:rsidR="000067C0" w:rsidRPr="006D6F92" w:rsidRDefault="000067C0" w:rsidP="000067C0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.27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A0955" w:rsidRPr="006A0955">
        <w:rPr>
          <w:rFonts w:ascii="Times New Roman" w:hAnsi="Times New Roman" w:cs="Times New Roman"/>
          <w:sz w:val="28"/>
          <w:lang w:val="uk-UA"/>
        </w:rPr>
        <w:t>Тоді (11.26) можна записати у вигляді:</w:t>
      </w:r>
      <w:r w:rsidRPr="000067C0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lang w:val="uk-UA"/>
            </w:rPr>
            <m:t>Ф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ξ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lang w:val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lang w:val="uk-UA"/>
                </w:rPr>
                <m:t>2π</m:t>
              </m:r>
            </m:den>
          </m:f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2z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d>
            </m:e>
          </m:func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</m:t>
                  </m:r>
                </m:e>
              </m:d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z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x`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dx`.</m:t>
          </m:r>
        </m:oMath>
      </m:oMathPara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 xml:space="preserve">Задача апертурного синтезу є визначення функції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6A0955">
        <w:rPr>
          <w:rFonts w:ascii="Times New Roman" w:hAnsi="Times New Roman" w:cs="Times New Roman"/>
          <w:sz w:val="28"/>
          <w:lang w:val="uk-UA"/>
        </w:rPr>
        <w:t xml:space="preserve">, а для цього з (11.22) необхідно знайти спектр функції </w:t>
      </w:r>
      <m:oMath>
        <m:r>
          <w:rPr>
            <w:rFonts w:ascii="Cambria Math" w:hAnsi="Cambria Math" w:cs="Times New Roman"/>
            <w:sz w:val="28"/>
            <w:lang w:val="uk-UA"/>
          </w:rPr>
          <m:t>Ф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ξ</m:t>
            </m:r>
          </m:e>
        </m:d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</w:rPr>
                      <m:t>z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ξ</m:t>
                </m:r>
              </m:e>
            </m:d>
          </m:e>
        </m:func>
        <m:r>
          <w:rPr>
            <w:rFonts w:ascii="Cambria Math" w:hAnsi="Cambria Math" w:cs="Times New Roman"/>
            <w:sz w:val="28"/>
            <w:lang w:val="uk-UA"/>
          </w:rPr>
          <m:t>.</m:t>
        </m:r>
      </m:oMath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 xml:space="preserve">Причому є відомим спектр дійсної частини функцій </w:t>
      </w:r>
      <m:oMath>
        <m:r>
          <w:rPr>
            <w:rFonts w:ascii="Cambria Math" w:hAnsi="Cambria Math" w:cs="Times New Roman"/>
            <w:sz w:val="28"/>
            <w:lang w:val="uk-UA"/>
          </w:rPr>
          <m:t>Ф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ξ</m:t>
            </m:r>
          </m:e>
        </m:d>
      </m:oMath>
      <w:r w:rsidRPr="006A0955">
        <w:rPr>
          <w:rFonts w:ascii="Times New Roman" w:hAnsi="Times New Roman" w:cs="Times New Roman"/>
          <w:sz w:val="28"/>
          <w:lang w:val="uk-UA"/>
        </w:rPr>
        <w:t>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 xml:space="preserve">Необхідно знайти спектр функції вигляду (11.22) по спектру дійсної частини функцій </w:t>
      </w:r>
      <m:oMath>
        <m:r>
          <w:rPr>
            <w:rFonts w:ascii="Cambria Math" w:hAnsi="Cambria Math" w:cs="Times New Roman"/>
            <w:sz w:val="28"/>
            <w:lang w:val="uk-UA"/>
          </w:rPr>
          <m:t>Ф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ξ</m:t>
            </m:r>
          </m:e>
        </m:d>
      </m:oMath>
      <w:r w:rsidRPr="006A0955">
        <w:rPr>
          <w:rFonts w:ascii="Times New Roman" w:hAnsi="Times New Roman" w:cs="Times New Roman"/>
          <w:sz w:val="28"/>
          <w:lang w:val="uk-UA"/>
        </w:rPr>
        <w:t>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 xml:space="preserve">Розв'язок можливий при умові </w:t>
      </w:r>
      <m:oMath>
        <m:r>
          <w:rPr>
            <w:rFonts w:ascii="Cambria Math" w:hAnsi="Cambria Math" w:cs="Times New Roman"/>
            <w:sz w:val="28"/>
          </w:rPr>
          <m:t>q</m:t>
        </m:r>
        <m:r>
          <w:rPr>
            <w:rFonts w:ascii="Cambria Math" w:hAnsi="Cambria Math" w:cs="Times New Roman"/>
            <w:sz w:val="28"/>
            <w:lang w:val="ru-RU"/>
          </w:rPr>
          <m:t>≥∆</m:t>
        </m:r>
        <m:r>
          <w:rPr>
            <w:rFonts w:ascii="Cambria Math" w:hAnsi="Cambria Math" w:cs="Times New Roman"/>
            <w:sz w:val="28"/>
          </w:rPr>
          <m:t>u</m:t>
        </m:r>
        <m:r>
          <w:rPr>
            <w:rFonts w:ascii="Cambria Math" w:hAnsi="Cambria Math" w:cs="Times New Roman"/>
            <w:sz w:val="28"/>
            <w:lang w:val="uk-UA"/>
          </w:rPr>
          <m:t>, </m:t>
        </m:r>
      </m:oMath>
      <w:r w:rsidRPr="006A0955">
        <w:rPr>
          <w:rFonts w:ascii="Times New Roman" w:hAnsi="Times New Roman" w:cs="Times New Roman"/>
          <w:sz w:val="28"/>
          <w:lang w:val="uk-UA"/>
        </w:rPr>
        <w:t>щоб у даному випадку має вигляд: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</w:rPr>
                  <m:t>z</m:t>
                </m:r>
              </m:den>
            </m:f>
          </m:e>
        </m:d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≥∆</m:t>
        </m:r>
        <m:r>
          <w:rPr>
            <w:rFonts w:ascii="Cambria Math" w:hAnsi="Cambria Math" w:cs="Times New Roman"/>
            <w:sz w:val="28"/>
          </w:rPr>
          <m:t>u</m:t>
        </m:r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6A0955">
        <w:rPr>
          <w:rFonts w:ascii="Times New Roman" w:hAnsi="Times New Roman" w:cs="Times New Roman"/>
          <w:sz w:val="28"/>
          <w:lang w:val="uk-UA"/>
        </w:rPr>
        <w:t xml:space="preserve"> де</w:t>
      </w:r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uk-UA"/>
          </w:rPr>
          <m:t>∆</m:t>
        </m:r>
        <m:r>
          <w:rPr>
            <w:rFonts w:ascii="Cambria Math" w:hAnsi="Cambria Math" w:cs="Times New Roman"/>
            <w:sz w:val="28"/>
          </w:rPr>
          <m:t>u</m:t>
        </m:r>
      </m:oMath>
      <w:r w:rsidRPr="006A0955">
        <w:rPr>
          <w:rFonts w:ascii="Times New Roman" w:hAnsi="Times New Roman" w:cs="Times New Roman"/>
          <w:sz w:val="28"/>
          <w:lang w:val="ru-RU"/>
        </w:rPr>
        <w:t>-</w:t>
      </w:r>
      <w:r w:rsidRPr="006A0955">
        <w:rPr>
          <w:rFonts w:ascii="Times New Roman" w:hAnsi="Times New Roman" w:cs="Times New Roman"/>
          <w:sz w:val="28"/>
          <w:lang w:val="uk-UA"/>
        </w:rPr>
        <w:t xml:space="preserve"> ширина спектра шуканої комплексної функції згідно з: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G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=δ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</m:den>
          </m:f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2πz</m:t>
                  </m:r>
                </m:den>
              </m:f>
            </m:e>
          </m:nary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x`</m:t>
              </m:r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k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z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</w:rPr>
                        <m:t>x`-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×q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  <m:r>
                <w:rPr>
                  <w:rFonts w:ascii="Cambria Math" w:hAnsi="Cambria Math" w:cs="Times New Roman"/>
                  <w:sz w:val="28"/>
                </w:rPr>
                <m:t>dx`=δ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</m:e>
          </m:func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2πz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den>
              </m:f>
            </m:e>
          </m:d>
        </m:oMath>
      </m:oMathPara>
    </w:p>
    <w:p w:rsidR="006A0955" w:rsidRPr="006A0955" w:rsidRDefault="000067C0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DA7F0C" wp14:editId="1048B113">
                <wp:simplePos x="0" y="0"/>
                <wp:positionH relativeFrom="column">
                  <wp:posOffset>6054657</wp:posOffset>
                </wp:positionH>
                <wp:positionV relativeFrom="paragraph">
                  <wp:posOffset>453957</wp:posOffset>
                </wp:positionV>
                <wp:extent cx="797442" cy="342900"/>
                <wp:effectExtent l="0" t="0" r="3175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67C0" w:rsidRPr="006D6F92" w:rsidRDefault="000067C0" w:rsidP="000067C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(10.3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DA7F0C" id="Надпись 8" o:spid="_x0000_s1033" type="#_x0000_t202" style="position:absolute;left:0;text-align:left;margin-left:476.75pt;margin-top:35.75pt;width:62.8pt;height:27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" fillcolor="white [3201]" stroked="f" strokeweight=".5pt">
                <v:textbox>
                  <w:txbxContent>
                    <w:p w:rsidR="000067C0" w:rsidRPr="006D6F92" w:rsidRDefault="000067C0" w:rsidP="000067C0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(10.3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A0955" w:rsidRPr="006A0955">
        <w:rPr>
          <w:rFonts w:ascii="Times New Roman" w:hAnsi="Times New Roman" w:cs="Times New Roman"/>
          <w:sz w:val="28"/>
          <w:lang w:val="uk-UA"/>
        </w:rPr>
        <w:t>визначається як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2πz</m:t>
                  </m:r>
                </m:den>
              </m:f>
            </m:e>
          </m:d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den>
              </m:f>
            </m:e>
          </m:d>
        </m:oMath>
      </m:oMathPara>
    </w:p>
    <w:p w:rsidR="006A0955" w:rsidRPr="006A0955" w:rsidRDefault="000067C0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2E62AE" wp14:editId="118C8A5A">
                <wp:simplePos x="0" y="0"/>
                <wp:positionH relativeFrom="column">
                  <wp:posOffset>6074923</wp:posOffset>
                </wp:positionH>
                <wp:positionV relativeFrom="paragraph">
                  <wp:posOffset>404509</wp:posOffset>
                </wp:positionV>
                <wp:extent cx="797442" cy="342900"/>
                <wp:effectExtent l="0" t="0" r="3175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67C0" w:rsidRPr="006D6F92" w:rsidRDefault="000067C0" w:rsidP="000067C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(10.28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2E62AE" id="Надпись 9" o:spid="_x0000_s1034" type="#_x0000_t202" style="position:absolute;left:0;text-align:left;margin-left:478.35pt;margin-top:31.85pt;width:62.8pt;height:2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" fillcolor="white [3201]" stroked="f" strokeweight=".5pt">
                <v:textbox>
                  <w:txbxContent>
                    <w:p w:rsidR="000067C0" w:rsidRPr="006D6F92" w:rsidRDefault="000067C0" w:rsidP="000067C0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(10.28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A0955" w:rsidRPr="006A0955">
        <w:rPr>
          <w:rFonts w:ascii="Times New Roman" w:hAnsi="Times New Roman" w:cs="Times New Roman"/>
          <w:sz w:val="28"/>
          <w:lang w:val="uk-UA"/>
        </w:rPr>
        <w:t xml:space="preserve">Якщо ширина функція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r w:rsidR="006A0955" w:rsidRPr="006A0955">
        <w:rPr>
          <w:rFonts w:ascii="Times New Roman" w:hAnsi="Times New Roman" w:cs="Times New Roman"/>
          <w:sz w:val="28"/>
        </w:rPr>
        <w:t>c</w:t>
      </w:r>
      <w:proofErr w:type="spellStart"/>
      <w:r w:rsidR="006A0955" w:rsidRPr="006A0955">
        <w:rPr>
          <w:rFonts w:ascii="Times New Roman" w:hAnsi="Times New Roman" w:cs="Times New Roman"/>
          <w:sz w:val="28"/>
          <w:lang w:val="uk-UA"/>
        </w:rPr>
        <w:t>кладає</w:t>
      </w:r>
      <w:proofErr w:type="spellEnd"/>
      <w:r w:rsidR="006A0955" w:rsidRPr="006A0955">
        <w:rPr>
          <w:rFonts w:ascii="Times New Roman" w:hAnsi="Times New Roman" w:cs="Times New Roman"/>
          <w:sz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lang w:val="uk-UA"/>
          </w:rPr>
          <m:t>∆х</m:t>
        </m:r>
      </m:oMath>
      <w:r w:rsidR="006A0955" w:rsidRPr="006A0955">
        <w:rPr>
          <w:rFonts w:ascii="Times New Roman" w:hAnsi="Times New Roman" w:cs="Times New Roman"/>
          <w:sz w:val="28"/>
          <w:lang w:val="uk-UA"/>
        </w:rPr>
        <w:t>, то ширина спектру:</w:t>
      </w:r>
      <w:r w:rsidRPr="000067C0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∆u=∆x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den>
              </m:f>
            </m:e>
          </m:d>
        </m:oMath>
      </m:oMathPara>
    </w:p>
    <w:p w:rsidR="006A0955" w:rsidRPr="006A0955" w:rsidRDefault="000067C0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6A9433" wp14:editId="0CC44E0F">
                <wp:simplePos x="0" y="0"/>
                <wp:positionH relativeFrom="column">
                  <wp:posOffset>6054657</wp:posOffset>
                </wp:positionH>
                <wp:positionV relativeFrom="paragraph">
                  <wp:posOffset>342265</wp:posOffset>
                </wp:positionV>
                <wp:extent cx="797442" cy="342900"/>
                <wp:effectExtent l="0" t="0" r="3175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67C0" w:rsidRPr="006D6F92" w:rsidRDefault="000067C0" w:rsidP="000067C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(10.29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6A9433" id="Надпись 10" o:spid="_x0000_s1035" type="#_x0000_t202" style="position:absolute;left:0;text-align:left;margin-left:476.75pt;margin-top:26.95pt;width:62.8pt;height:27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" fillcolor="white [3201]" stroked="f" strokeweight=".5pt">
                <v:textbox>
                  <w:txbxContent>
                    <w:p w:rsidR="000067C0" w:rsidRPr="006D6F92" w:rsidRDefault="000067C0" w:rsidP="000067C0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(10.29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A0955" w:rsidRPr="006A0955">
        <w:rPr>
          <w:rFonts w:ascii="Times New Roman" w:hAnsi="Times New Roman" w:cs="Times New Roman"/>
          <w:sz w:val="28"/>
          <w:lang w:val="uk-UA"/>
        </w:rPr>
        <w:t>Підставляючи (11.28) у (11.27) отримаємо:</w:t>
      </w:r>
      <w:r w:rsidRPr="000067C0">
        <w:rPr>
          <w:rFonts w:ascii="Times New Roman" w:hAnsi="Times New Roman" w:cs="Times New Roman"/>
          <w:noProof/>
          <w:sz w:val="28"/>
        </w:rPr>
        <w:t xml:space="preserve">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x≥∆x</m:t>
          </m:r>
        </m:oMath>
      </m:oMathPara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 xml:space="preserve">При збереженні умови (11.29) для розв’язку задачі апертурного синтезу, достатньо знати функцію кореляції дійсних полів згідно з (11.2):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K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,t</m:t>
              </m:r>
            </m:e>
          </m:d>
          <m:r>
            <w:rPr>
              <w:rFonts w:ascii="Cambria Math" w:hAnsi="Cambria Math" w:cs="Times New Roman"/>
              <w:sz w:val="28"/>
            </w:rPr>
            <m:t>=&lt;P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,t</m:t>
              </m:r>
            </m:e>
          </m:d>
          <m:r>
            <w:rPr>
              <w:rFonts w:ascii="Cambria Math" w:hAnsi="Cambria Math" w:cs="Times New Roman"/>
              <w:sz w:val="28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,t</m:t>
              </m:r>
            </m:e>
          </m:d>
          <m:r>
            <w:rPr>
              <w:rFonts w:ascii="Cambria Math" w:hAnsi="Cambria Math" w:cs="Times New Roman"/>
              <w:sz w:val="28"/>
            </w:rPr>
            <m:t>&gt;</m:t>
          </m:r>
        </m:oMath>
      </m:oMathPara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6A0955">
        <w:rPr>
          <w:rFonts w:ascii="Times New Roman" w:hAnsi="Times New Roman" w:cs="Times New Roman"/>
          <w:sz w:val="28"/>
          <w:lang w:val="uk-UA"/>
        </w:rPr>
        <w:t>Ця умова задає, що: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6A0955">
        <w:rPr>
          <w:rFonts w:ascii="Times New Roman" w:hAnsi="Times New Roman" w:cs="Times New Roman"/>
          <w:sz w:val="28"/>
          <w:lang w:val="uk-UA"/>
        </w:rPr>
        <w:t xml:space="preserve">Випромінювання, яке досліджується повинна йти від кінцевої ділянки простору, розміром </w:t>
      </w:r>
      <m:oMath>
        <m:r>
          <w:rPr>
            <w:rFonts w:ascii="Cambria Math" w:hAnsi="Cambria Math" w:cs="Times New Roman"/>
            <w:sz w:val="28"/>
            <w:lang w:val="uk-UA"/>
          </w:rPr>
          <m:t>∆</m:t>
        </m:r>
        <m:r>
          <w:rPr>
            <w:rFonts w:ascii="Cambria Math" w:hAnsi="Cambria Math" w:cs="Times New Roman"/>
            <w:sz w:val="28"/>
          </w:rPr>
          <m:t>x</m:t>
        </m:r>
      </m:oMath>
      <w:r w:rsidRPr="006A0955">
        <w:rPr>
          <w:rFonts w:ascii="Times New Roman" w:hAnsi="Times New Roman" w:cs="Times New Roman"/>
          <w:sz w:val="28"/>
          <w:lang w:val="uk-UA"/>
        </w:rPr>
        <w:t xml:space="preserve"> і ця ді</w:t>
      </w:r>
      <w:proofErr w:type="spellStart"/>
      <w:r w:rsidRPr="006A0955">
        <w:rPr>
          <w:rFonts w:ascii="Times New Roman" w:hAnsi="Times New Roman" w:cs="Times New Roman"/>
          <w:sz w:val="28"/>
          <w:lang w:val="uk-UA"/>
        </w:rPr>
        <w:t>лянка</w:t>
      </w:r>
      <w:proofErr w:type="spellEnd"/>
      <w:r w:rsidRPr="006A0955">
        <w:rPr>
          <w:rFonts w:ascii="Times New Roman" w:hAnsi="Times New Roman" w:cs="Times New Roman"/>
          <w:sz w:val="28"/>
          <w:lang w:val="uk-UA"/>
        </w:rPr>
        <w:t xml:space="preserve"> повинна знаходитись весь час по один бік від границі тої області, де відбувається вибір функції кореляції.</w:t>
      </w:r>
    </w:p>
    <w:p w:rsidR="006A0955" w:rsidRPr="006A0955" w:rsidRDefault="006A0955" w:rsidP="006A0955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b/>
          <w:bCs/>
          <w:sz w:val="28"/>
          <w:lang w:val="uk-UA"/>
        </w:rPr>
        <w:t>Просторова фільтрація регулярних хвильових полів в оптичних системах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>Нехай є оптична система, що складається з ряду об’єктів</w:t>
      </w:r>
      <w:r w:rsidR="00C43FD1">
        <w:rPr>
          <w:rFonts w:ascii="Times New Roman" w:hAnsi="Times New Roman" w:cs="Times New Roman"/>
          <w:sz w:val="28"/>
          <w:lang w:val="uk-UA"/>
        </w:rPr>
        <w:t>.</w:t>
      </w:r>
    </w:p>
    <w:p w:rsidR="003D59FC" w:rsidRDefault="006A0955" w:rsidP="006A0955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</w:rPr>
        <w:drawing>
          <wp:inline distT="0" distB="0" distL="0" distR="0" wp14:anchorId="18C435A4" wp14:editId="5C6B838D">
            <wp:extent cx="5196702" cy="1303506"/>
            <wp:effectExtent l="0" t="0" r="4445" b="0"/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/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l="35283" t="48381" r="35443" b="38191"/>
                    <a:stretch/>
                  </pic:blipFill>
                  <pic:spPr>
                    <a:xfrm>
                      <a:off x="0" y="0"/>
                      <a:ext cx="5240237" cy="1314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955" w:rsidRDefault="006A0955" w:rsidP="006A0955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Рис. 50.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 xml:space="preserve">Проведемо допоміжні площини А’, В’ довільним чином у просторі, що поділяє об'єктиви так, щоби між двома </w:t>
      </w:r>
      <w:proofErr w:type="spellStart"/>
      <w:r w:rsidRPr="006A0955">
        <w:rPr>
          <w:rFonts w:ascii="Times New Roman" w:hAnsi="Times New Roman" w:cs="Times New Roman"/>
          <w:sz w:val="28"/>
          <w:lang w:val="uk-UA"/>
        </w:rPr>
        <w:t>площинами</w:t>
      </w:r>
      <w:proofErr w:type="spellEnd"/>
      <w:r w:rsidRPr="006A0955">
        <w:rPr>
          <w:rFonts w:ascii="Times New Roman" w:hAnsi="Times New Roman" w:cs="Times New Roman"/>
          <w:sz w:val="28"/>
          <w:lang w:val="uk-UA"/>
        </w:rPr>
        <w:t xml:space="preserve"> був лише 1 об'єктів.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>Тоді задачу про зображення А у В можна поділити на набір досліджуваних послідовних задач з А у А’, далі з А’ у В’ і до площини В.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 xml:space="preserve">Відмінність кожної і </w:t>
      </w:r>
      <w:proofErr w:type="spellStart"/>
      <w:r w:rsidRPr="006A0955">
        <w:rPr>
          <w:rFonts w:ascii="Times New Roman" w:hAnsi="Times New Roman" w:cs="Times New Roman"/>
          <w:sz w:val="28"/>
          <w:lang w:val="uk-UA"/>
        </w:rPr>
        <w:t>підзадач</w:t>
      </w:r>
      <w:proofErr w:type="spellEnd"/>
      <w:r w:rsidRPr="006A0955">
        <w:rPr>
          <w:rFonts w:ascii="Times New Roman" w:hAnsi="Times New Roman" w:cs="Times New Roman"/>
          <w:sz w:val="28"/>
          <w:lang w:val="uk-UA"/>
        </w:rPr>
        <w:t>: міняються параметри об'єктива та відстані, що проходять хвилі до об'єктива та після нього.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>Якщо можна буде розв'язати хоча б одну з цих задач у загальному вигляді, тоді буде розв'язана і загальна задача.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6A0955">
        <w:rPr>
          <w:rFonts w:ascii="Times New Roman" w:hAnsi="Times New Roman" w:cs="Times New Roman"/>
          <w:sz w:val="28"/>
          <w:lang w:val="uk-UA"/>
        </w:rPr>
        <w:lastRenderedPageBreak/>
        <w:t>Спрощуємо до:</w:t>
      </w:r>
    </w:p>
    <w:p w:rsidR="006A0955" w:rsidRDefault="006A0955" w:rsidP="006A0955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</w:rPr>
        <w:drawing>
          <wp:inline distT="0" distB="0" distL="0" distR="0" wp14:anchorId="53528EC8" wp14:editId="243710AF">
            <wp:extent cx="3704064" cy="1374842"/>
            <wp:effectExtent l="0" t="0" r="0" b="0"/>
            <wp:docPr id="1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5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36563" t="38278" r="49375" b="52178"/>
                    <a:stretch/>
                  </pic:blipFill>
                  <pic:spPr>
                    <a:xfrm>
                      <a:off x="0" y="0"/>
                      <a:ext cx="3710463" cy="1377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955" w:rsidRDefault="006A0955" w:rsidP="006A0955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Рис. 51.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 xml:space="preserve">Будемо вважати відомим розподіл комплексних амплітуд поля на вхідній площині цієї оптичної системи, тобто на відстані </w:t>
      </w:r>
      <m:oMath>
        <m:r>
          <w:rPr>
            <w:rFonts w:ascii="Cambria Math" w:hAnsi="Cambria Math" w:cs="Times New Roman"/>
            <w:sz w:val="28"/>
          </w:rPr>
          <m:t>a</m:t>
        </m:r>
      </m:oMath>
      <w:r w:rsidRPr="006A0955">
        <w:rPr>
          <w:rFonts w:ascii="Times New Roman" w:hAnsi="Times New Roman" w:cs="Times New Roman"/>
          <w:sz w:val="28"/>
          <w:lang w:val="uk-UA"/>
        </w:rPr>
        <w:t xml:space="preserve"> від лінзи.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 xml:space="preserve">Необхідно визначити розподіл комплексних амплітуд на відстані </w:t>
      </w:r>
      <m:oMath>
        <m:r>
          <w:rPr>
            <w:rFonts w:ascii="Cambria Math" w:hAnsi="Cambria Math" w:cs="Times New Roman"/>
            <w:sz w:val="28"/>
          </w:rPr>
          <m:t>b</m:t>
        </m:r>
      </m:oMath>
      <w:r w:rsidRPr="006A0955">
        <w:rPr>
          <w:rFonts w:ascii="Times New Roman" w:hAnsi="Times New Roman" w:cs="Times New Roman"/>
          <w:sz w:val="28"/>
          <w:lang w:val="uk-UA"/>
        </w:rPr>
        <w:t>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ru-RU"/>
        </w:rPr>
        <w:t xml:space="preserve">1. </w:t>
      </w:r>
      <w:r w:rsidRPr="006A0955">
        <w:rPr>
          <w:rFonts w:ascii="Times New Roman" w:hAnsi="Times New Roman" w:cs="Times New Roman"/>
          <w:sz w:val="28"/>
          <w:lang w:val="uk-UA"/>
        </w:rPr>
        <w:t xml:space="preserve">Враховуємо дію вільного простору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 xml:space="preserve">Перетворення комплексних амплітуд хвилі вільним простором може бути описано як перетворення сигналу лінійної системи з наступною характеристикою </w:t>
      </w:r>
      <m:oMath>
        <m:r>
          <w:rPr>
            <w:rFonts w:ascii="Cambria Math" w:hAnsi="Cambria Math" w:cs="Times New Roman"/>
            <w:sz w:val="28"/>
            <w:lang w:val="el-GR"/>
          </w:rPr>
          <m:t>Ϛ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:</m:t>
        </m:r>
      </m:oMath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lang w:val="el-GR"/>
            </w:rPr>
            <m:t>Ϛ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iz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bSup>
                    </m:e>
                  </m:rad>
                </m:e>
              </m:d>
            </m:e>
          </m:func>
          <m:r>
            <w:rPr>
              <w:rFonts w:ascii="Cambria Math" w:hAnsi="Cambria Math" w:cs="Times New Roman"/>
              <w:sz w:val="28"/>
              <w:lang w:val="uk-UA"/>
            </w:rPr>
            <m:t> або</m:t>
          </m:r>
          <m:r>
            <w:rPr>
              <w:rFonts w:ascii="Cambria Math" w:hAnsi="Cambria Math" w:cs="Times New Roman"/>
              <w:sz w:val="28"/>
            </w:rPr>
            <m:t> </m:t>
          </m:r>
          <m:r>
            <w:rPr>
              <w:rFonts w:ascii="Cambria Math" w:hAnsi="Cambria Math" w:cs="Times New Roman"/>
              <w:sz w:val="28"/>
              <w:lang w:val="el-GR"/>
            </w:rPr>
            <m:t>Ϛ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iz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e>
                  </m:rad>
                </m:e>
              </m:d>
            </m:e>
          </m:func>
        </m:oMath>
      </m:oMathPara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>Д</w:t>
      </w:r>
      <w:r w:rsidRPr="006A0955">
        <w:rPr>
          <w:rFonts w:ascii="Times New Roman" w:hAnsi="Times New Roman" w:cs="Times New Roman"/>
          <w:sz w:val="28"/>
          <w:lang w:val="ru-RU"/>
        </w:rPr>
        <w:t xml:space="preserve">ля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спрощення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розглядаємо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одномірний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випадок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>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ru-RU"/>
        </w:rPr>
        <w:t xml:space="preserve">Комплексна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амплітуда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в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площині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розташована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у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близькості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до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об'єктива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, буде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користуватися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виразом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>: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a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</m:e>
          </m:nary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ia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</m:e>
              </m:rad>
            </m:sup>
          </m:sSup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iux</m:t>
              </m:r>
            </m:sup>
          </m:sSup>
          <m:r>
            <w:rPr>
              <w:rFonts w:ascii="Cambria Math" w:hAnsi="Cambria Math" w:cs="Times New Roman"/>
              <w:sz w:val="28"/>
            </w:rPr>
            <m:t>du</m:t>
          </m:r>
        </m:oMath>
      </m:oMathPara>
    </w:p>
    <w:p w:rsidR="006A0955" w:rsidRPr="006A0955" w:rsidRDefault="000067C0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23B5A3" wp14:editId="2BFBE2D1">
                <wp:simplePos x="0" y="0"/>
                <wp:positionH relativeFrom="column">
                  <wp:posOffset>6054657</wp:posOffset>
                </wp:positionH>
                <wp:positionV relativeFrom="paragraph">
                  <wp:posOffset>435313</wp:posOffset>
                </wp:positionV>
                <wp:extent cx="797442" cy="342900"/>
                <wp:effectExtent l="0" t="0" r="3175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67C0" w:rsidRPr="006D6F92" w:rsidRDefault="000067C0" w:rsidP="000067C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(14.2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23B5A3" id="Надпись 11" o:spid="_x0000_s1036" type="#_x0000_t202" style="position:absolute;left:0;text-align:left;margin-left:476.75pt;margin-top:34.3pt;width:62.8pt;height:27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" fillcolor="white [3201]" stroked="f" strokeweight=".5pt">
                <v:textbox>
                  <w:txbxContent>
                    <w:p w:rsidR="000067C0" w:rsidRPr="006D6F92" w:rsidRDefault="000067C0" w:rsidP="000067C0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(14.2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A0955" w:rsidRPr="006A0955">
        <w:rPr>
          <w:rFonts w:ascii="Times New Roman" w:hAnsi="Times New Roman" w:cs="Times New Roman"/>
          <w:sz w:val="28"/>
          <w:lang w:val="uk-UA"/>
        </w:rPr>
        <w:t>або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a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</m:t>
                  </m:r>
                </m:e>
              </m:d>
            </m:e>
          </m:nary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H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a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x-x`</m:t>
              </m:r>
            </m:e>
          </m:d>
          <m:r>
            <w:rPr>
              <w:rFonts w:ascii="Cambria Math" w:hAnsi="Cambria Math" w:cs="Times New Roman"/>
              <w:sz w:val="28"/>
            </w:rPr>
            <m:t>dx`,</m:t>
          </m:r>
        </m:oMath>
      </m:oMathPara>
    </w:p>
    <w:p w:rsidR="006A0955" w:rsidRPr="000067C0" w:rsidRDefault="000067C0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CF7C13" wp14:editId="7BD7CCC0">
                <wp:simplePos x="0" y="0"/>
                <wp:positionH relativeFrom="column">
                  <wp:posOffset>6054657</wp:posOffset>
                </wp:positionH>
                <wp:positionV relativeFrom="paragraph">
                  <wp:posOffset>514120</wp:posOffset>
                </wp:positionV>
                <wp:extent cx="797442" cy="342900"/>
                <wp:effectExtent l="0" t="0" r="3175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67C0" w:rsidRPr="006D6F92" w:rsidRDefault="000067C0" w:rsidP="000067C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2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CF7C13" id="Надпись 12" o:spid="_x0000_s1037" type="#_x0000_t202" style="position:absolute;left:0;text-align:left;margin-left:476.75pt;margin-top:40.5pt;width:62.8pt;height:27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" fillcolor="white [3201]" stroked="f" strokeweight=".5pt">
                <v:textbox>
                  <w:txbxContent>
                    <w:p w:rsidR="000067C0" w:rsidRPr="006D6F92" w:rsidRDefault="000067C0" w:rsidP="000067C0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(2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2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A0955" w:rsidRPr="006A0955">
        <w:rPr>
          <w:rFonts w:ascii="Times New Roman" w:hAnsi="Times New Roman" w:cs="Times New Roman"/>
          <w:sz w:val="28"/>
          <w:lang w:val="uk-UA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</w:rPr>
              <m:t>a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="006A0955" w:rsidRPr="006A0955">
        <w:rPr>
          <w:rFonts w:ascii="Times New Roman" w:hAnsi="Times New Roman" w:cs="Times New Roman"/>
          <w:sz w:val="28"/>
          <w:lang w:val="uk-UA"/>
        </w:rPr>
        <w:t xml:space="preserve">- відгук вільного простору, довжиною </w:t>
      </w:r>
      <m:oMath>
        <m:r>
          <w:rPr>
            <w:rFonts w:ascii="Cambria Math" w:hAnsi="Cambria Math" w:cs="Times New Roman"/>
            <w:sz w:val="28"/>
          </w:rPr>
          <m:t>a</m:t>
        </m:r>
      </m:oMath>
      <w:r w:rsidR="006A0955" w:rsidRPr="006A0955">
        <w:rPr>
          <w:rFonts w:ascii="Times New Roman" w:hAnsi="Times New Roman" w:cs="Times New Roman"/>
          <w:sz w:val="28"/>
          <w:lang w:val="uk-UA"/>
        </w:rPr>
        <w:t xml:space="preserve"> як:</w:t>
      </w:r>
      <w:r w:rsidRPr="000067C0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iz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e>
                  </m:rad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ixu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du</m:t>
              </m:r>
            </m:e>
          </m:nary>
        </m:oMath>
      </m:oMathPara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6A0955">
        <w:rPr>
          <w:rFonts w:ascii="Times New Roman" w:hAnsi="Times New Roman" w:cs="Times New Roman"/>
          <w:sz w:val="28"/>
          <w:lang w:val="uk-UA"/>
        </w:rPr>
        <w:t>Далі хвиля перетворюються об'єктивом.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6A0955">
        <w:rPr>
          <w:rFonts w:ascii="Times New Roman" w:hAnsi="Times New Roman" w:cs="Times New Roman"/>
          <w:sz w:val="28"/>
          <w:lang w:val="uk-UA"/>
        </w:rPr>
        <w:lastRenderedPageBreak/>
        <w:t>Об'єктив міняє фазу та амплітуду хвилі у кожній точці своєї площини за законом, що визначається конструкцією об'єктива.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>Задати конструкцію об'єктива – це задати закон зміни амплітуди і фази при проходженні хвилі через нього.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>Математично перетворення комплексних амплітуд хвилі об'єктивом можна записати як: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α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α</m:t>
              </m:r>
            </m:sub>
          </m:sSub>
          <m:r>
            <w:rPr>
              <w:rFonts w:ascii="Cambria Math" w:hAnsi="Cambria Math" w:cs="Times New Roman"/>
              <w:sz w:val="28"/>
            </w:rPr>
            <m:t>L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uk-UA"/>
        </w:rPr>
        <w:t xml:space="preserve">де </w:t>
      </w:r>
      <w:r w:rsidRPr="006A0955">
        <w:rPr>
          <w:rFonts w:ascii="Times New Roman" w:hAnsi="Times New Roman" w:cs="Times New Roman"/>
          <w:sz w:val="28"/>
        </w:rPr>
        <w:t>L</w:t>
      </w:r>
      <w:r w:rsidRPr="006A0955">
        <w:rPr>
          <w:rFonts w:ascii="Times New Roman" w:hAnsi="Times New Roman" w:cs="Times New Roman"/>
          <w:sz w:val="28"/>
          <w:lang w:val="ru-RU"/>
        </w:rPr>
        <w:t>(</w:t>
      </w:r>
      <w:r w:rsidRPr="006A0955">
        <w:rPr>
          <w:rFonts w:ascii="Times New Roman" w:hAnsi="Times New Roman" w:cs="Times New Roman"/>
          <w:sz w:val="28"/>
        </w:rPr>
        <w:t>x</w:t>
      </w:r>
      <w:r w:rsidRPr="006A0955">
        <w:rPr>
          <w:rFonts w:ascii="Times New Roman" w:hAnsi="Times New Roman" w:cs="Times New Roman"/>
          <w:sz w:val="28"/>
          <w:lang w:val="ru-RU"/>
        </w:rPr>
        <w:t xml:space="preserve">) – </w:t>
      </w:r>
      <w:r w:rsidRPr="006A0955">
        <w:rPr>
          <w:rFonts w:ascii="Times New Roman" w:hAnsi="Times New Roman" w:cs="Times New Roman"/>
          <w:sz w:val="28"/>
          <w:lang w:val="uk-UA"/>
        </w:rPr>
        <w:t>комплексне число.</w:t>
      </w:r>
    </w:p>
    <w:p w:rsidR="006A0955" w:rsidRPr="006A0955" w:rsidRDefault="000067C0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F805E8" wp14:editId="460734C0">
                <wp:simplePos x="0" y="0"/>
                <wp:positionH relativeFrom="column">
                  <wp:posOffset>6054657</wp:posOffset>
                </wp:positionH>
                <wp:positionV relativeFrom="paragraph">
                  <wp:posOffset>463685</wp:posOffset>
                </wp:positionV>
                <wp:extent cx="797442" cy="342900"/>
                <wp:effectExtent l="0" t="0" r="3175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2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67C0" w:rsidRPr="006D6F92" w:rsidRDefault="000067C0" w:rsidP="000067C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(14.4</w:t>
                            </w:r>
                            <w:r w:rsidRPr="006D6F9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F805E8" id="Надпись 13" o:spid="_x0000_s1038" type="#_x0000_t202" style="position:absolute;left:0;text-align:left;margin-left:476.75pt;margin-top:36.5pt;width:62.8pt;height:27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" fillcolor="white [3201]" stroked="f" strokeweight=".5pt">
                <v:textbox>
                  <w:txbxContent>
                    <w:p w:rsidR="000067C0" w:rsidRPr="006D6F92" w:rsidRDefault="000067C0" w:rsidP="000067C0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(14.4</w:t>
                      </w:r>
                      <w:r w:rsidRPr="006D6F9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A0955" w:rsidRPr="006A0955">
        <w:rPr>
          <w:rFonts w:ascii="Times New Roman" w:hAnsi="Times New Roman" w:cs="Times New Roman"/>
          <w:sz w:val="28"/>
          <w:lang w:val="uk-UA"/>
        </w:rPr>
        <w:t xml:space="preserve">Об’єктив – пристрій, який забезпечує для функції </w:t>
      </w:r>
      <w:r w:rsidR="006A0955" w:rsidRPr="006A0955">
        <w:rPr>
          <w:rFonts w:ascii="Times New Roman" w:hAnsi="Times New Roman" w:cs="Times New Roman"/>
          <w:sz w:val="28"/>
        </w:rPr>
        <w:t>L</w:t>
      </w:r>
      <w:r w:rsidR="006A0955" w:rsidRPr="006A0955">
        <w:rPr>
          <w:rFonts w:ascii="Times New Roman" w:hAnsi="Times New Roman" w:cs="Times New Roman"/>
          <w:sz w:val="28"/>
          <w:lang w:val="ru-RU"/>
        </w:rPr>
        <w:t>(</w:t>
      </w:r>
      <w:r w:rsidR="006A0955" w:rsidRPr="006A0955">
        <w:rPr>
          <w:rFonts w:ascii="Times New Roman" w:hAnsi="Times New Roman" w:cs="Times New Roman"/>
          <w:sz w:val="28"/>
        </w:rPr>
        <w:t>x</w:t>
      </w:r>
      <w:r w:rsidR="006A0955" w:rsidRPr="006A0955">
        <w:rPr>
          <w:rFonts w:ascii="Times New Roman" w:hAnsi="Times New Roman" w:cs="Times New Roman"/>
          <w:sz w:val="28"/>
          <w:lang w:val="ru-RU"/>
        </w:rPr>
        <w:t xml:space="preserve">) </w:t>
      </w:r>
      <w:r w:rsidR="006A0955" w:rsidRPr="006A0955">
        <w:rPr>
          <w:rFonts w:ascii="Times New Roman" w:hAnsi="Times New Roman" w:cs="Times New Roman"/>
          <w:sz w:val="28"/>
          <w:lang w:val="uk-UA"/>
        </w:rPr>
        <w:t>вигляд:</w:t>
      </w:r>
      <w:r w:rsidRPr="000067C0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L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-i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2z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r>
          <w:rPr>
            <w:rFonts w:ascii="Cambria Math" w:hAnsi="Cambria Math" w:cs="Times New Roman"/>
            <w:sz w:val="28"/>
          </w:rPr>
          <m:t>M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6A0955">
        <w:rPr>
          <w:rFonts w:ascii="Times New Roman" w:hAnsi="Times New Roman" w:cs="Times New Roman"/>
          <w:sz w:val="28"/>
          <w:lang w:val="uk-UA"/>
        </w:rPr>
        <w:t xml:space="preserve"> - к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омплексний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множник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який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перетворюється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в нуль за межами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об'єктива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>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Оптична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система,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володіє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об'єктивом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необмежених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розмірів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(</w:t>
      </w:r>
      <m:oMath>
        <m:r>
          <w:rPr>
            <w:rFonts w:ascii="Cambria Math" w:hAnsi="Cambria Math" w:cs="Times New Roman"/>
            <w:sz w:val="28"/>
          </w:rPr>
          <m:t>M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=1</m:t>
        </m:r>
      </m:oMath>
      <w:r w:rsidRPr="006A0955">
        <w:rPr>
          <w:rFonts w:ascii="Times New Roman" w:hAnsi="Times New Roman" w:cs="Times New Roman"/>
          <w:sz w:val="28"/>
          <w:lang w:val="ru-RU"/>
        </w:rPr>
        <w:t>)</w:t>
      </w:r>
      <w:r w:rsidR="00DB4964">
        <w:rPr>
          <w:rFonts w:ascii="Times New Roman" w:hAnsi="Times New Roman" w:cs="Times New Roman"/>
          <w:sz w:val="28"/>
          <w:lang w:val="ru-RU"/>
        </w:rPr>
        <w:t xml:space="preserve"> -</w:t>
      </w:r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ідеальна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>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ru-RU"/>
        </w:rPr>
        <w:t>Таки</w:t>
      </w:r>
      <w:r w:rsidR="006D685E">
        <w:rPr>
          <w:rFonts w:ascii="Times New Roman" w:hAnsi="Times New Roman" w:cs="Times New Roman"/>
          <w:sz w:val="28"/>
          <w:lang w:val="ru-RU"/>
        </w:rPr>
        <w:t>х</w:t>
      </w:r>
      <w:r w:rsidRPr="006A0955">
        <w:rPr>
          <w:rFonts w:ascii="Times New Roman" w:hAnsi="Times New Roman" w:cs="Times New Roman"/>
          <w:sz w:val="28"/>
          <w:lang w:val="ru-RU"/>
        </w:rPr>
        <w:t xml:space="preserve"> систем не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існує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однак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теоретичний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розгляд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полів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6A0955">
        <w:rPr>
          <w:rFonts w:ascii="Times New Roman" w:hAnsi="Times New Roman" w:cs="Times New Roman"/>
          <w:sz w:val="28"/>
          <w:lang w:val="ru-RU"/>
        </w:rPr>
        <w:t>у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6A0955">
        <w:rPr>
          <w:rFonts w:ascii="Times New Roman" w:hAnsi="Times New Roman" w:cs="Times New Roman"/>
          <w:sz w:val="28"/>
          <w:lang w:val="ru-RU"/>
        </w:rPr>
        <w:t>таких</w:t>
      </w:r>
      <w:r>
        <w:rPr>
          <w:rFonts w:ascii="Times New Roman" w:hAnsi="Times New Roman" w:cs="Times New Roman"/>
          <w:sz w:val="28"/>
          <w:lang w:val="ru-RU"/>
        </w:rPr>
        <w:t xml:space="preserve"> систем </w:t>
      </w:r>
      <w:r w:rsidRPr="006A0955">
        <w:rPr>
          <w:rFonts w:ascii="Times New Roman" w:hAnsi="Times New Roman" w:cs="Times New Roman"/>
          <w:sz w:val="28"/>
          <w:lang w:val="ru-RU"/>
        </w:rPr>
        <w:t xml:space="preserve">є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корисним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>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Інтервал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значень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x</m:t>
        </m:r>
      </m:oMath>
      <w:r w:rsidRPr="006A0955">
        <w:rPr>
          <w:rFonts w:ascii="Times New Roman" w:hAnsi="Times New Roman" w:cs="Times New Roman"/>
          <w:sz w:val="28"/>
          <w:lang w:val="uk-UA"/>
        </w:rPr>
        <w:t>,</w:t>
      </w:r>
      <w:r w:rsidRPr="006A0955">
        <w:rPr>
          <w:rFonts w:ascii="Times New Roman" w:hAnsi="Times New Roman" w:cs="Times New Roman"/>
          <w:sz w:val="28"/>
          <w:lang w:val="ru-RU"/>
        </w:rPr>
        <w:t xml:space="preserve"> де </w:t>
      </w:r>
      <m:oMath>
        <m:r>
          <w:rPr>
            <w:rFonts w:ascii="Cambria Math" w:hAnsi="Cambria Math" w:cs="Times New Roman"/>
            <w:sz w:val="28"/>
          </w:rPr>
          <m:t>M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≠0</m:t>
        </m:r>
      </m:oMath>
      <w:r w:rsidRPr="006A0955">
        <w:rPr>
          <w:rFonts w:ascii="Times New Roman" w:hAnsi="Times New Roman" w:cs="Times New Roman"/>
          <w:sz w:val="28"/>
          <w:lang w:val="ru-RU"/>
        </w:rPr>
        <w:t xml:space="preserve">, носить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назву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r w:rsidRPr="006A0955">
        <w:rPr>
          <w:rFonts w:ascii="Times New Roman" w:hAnsi="Times New Roman" w:cs="Times New Roman"/>
          <w:sz w:val="28"/>
          <w:u w:val="single"/>
          <w:lang w:val="ru-RU"/>
        </w:rPr>
        <w:t xml:space="preserve">апертура </w:t>
      </w:r>
      <w:proofErr w:type="spellStart"/>
      <w:r w:rsidRPr="006A0955">
        <w:rPr>
          <w:rFonts w:ascii="Times New Roman" w:hAnsi="Times New Roman" w:cs="Times New Roman"/>
          <w:sz w:val="28"/>
          <w:u w:val="single"/>
          <w:lang w:val="ru-RU"/>
        </w:rPr>
        <w:t>об'єктива</w:t>
      </w:r>
      <w:proofErr w:type="spellEnd"/>
      <w:r w:rsidRPr="006A0955">
        <w:rPr>
          <w:rFonts w:ascii="Times New Roman" w:hAnsi="Times New Roman" w:cs="Times New Roman"/>
          <w:sz w:val="28"/>
          <w:u w:val="single"/>
          <w:lang w:val="ru-RU"/>
        </w:rPr>
        <w:t>.</w:t>
      </w:r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Об’єктив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, для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якого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M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=1</m:t>
        </m:r>
      </m:oMath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r w:rsidRPr="006A0955">
        <w:rPr>
          <w:rFonts w:ascii="Times New Roman" w:hAnsi="Times New Roman" w:cs="Times New Roman"/>
          <w:sz w:val="28"/>
          <w:lang w:val="uk-UA"/>
        </w:rPr>
        <w:t xml:space="preserve">по всій апертурі носить назву </w:t>
      </w:r>
      <w:proofErr w:type="spellStart"/>
      <w:r w:rsidRPr="006A0955">
        <w:rPr>
          <w:rFonts w:ascii="Times New Roman" w:hAnsi="Times New Roman" w:cs="Times New Roman"/>
          <w:sz w:val="28"/>
          <w:u w:val="single"/>
          <w:lang w:val="uk-UA"/>
        </w:rPr>
        <w:t>неспотворюючого</w:t>
      </w:r>
      <w:proofErr w:type="spellEnd"/>
      <w:r w:rsidRPr="006A0955">
        <w:rPr>
          <w:rFonts w:ascii="Times New Roman" w:hAnsi="Times New Roman" w:cs="Times New Roman"/>
          <w:sz w:val="28"/>
          <w:lang w:val="uk-UA"/>
        </w:rPr>
        <w:t>.</w:t>
      </w:r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Надалі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можна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накладати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обмеження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на ширину спект</w:t>
      </w:r>
      <w:bookmarkStart w:id="0" w:name="_GoBack"/>
      <w:bookmarkEnd w:id="0"/>
      <w:r w:rsidRPr="006A0955">
        <w:rPr>
          <w:rFonts w:ascii="Times New Roman" w:hAnsi="Times New Roman" w:cs="Times New Roman"/>
          <w:sz w:val="28"/>
          <w:lang w:val="ru-RU"/>
        </w:rPr>
        <w:t xml:space="preserve">ра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функції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M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</w:rPr>
        <w:t>F</w:t>
      </w:r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r w:rsidRPr="006A0955">
        <w:rPr>
          <w:rFonts w:ascii="Times New Roman" w:hAnsi="Times New Roman" w:cs="Times New Roman"/>
          <w:sz w:val="28"/>
          <w:lang w:val="uk-UA"/>
        </w:rPr>
        <w:t xml:space="preserve">у (14.4) -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фокусна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відстань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>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A0955">
        <w:rPr>
          <w:rFonts w:ascii="Times New Roman" w:hAnsi="Times New Roman" w:cs="Times New Roman"/>
          <w:sz w:val="28"/>
          <w:lang w:val="ru-RU"/>
        </w:rPr>
        <w:t xml:space="preserve">Таким чином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знайдений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розподіл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комплексних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амплітуд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в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площині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прилягає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 xml:space="preserve"> до </w:t>
      </w:r>
      <w:proofErr w:type="spellStart"/>
      <w:r w:rsidRPr="006A0955">
        <w:rPr>
          <w:rFonts w:ascii="Times New Roman" w:hAnsi="Times New Roman" w:cs="Times New Roman"/>
          <w:sz w:val="28"/>
          <w:lang w:val="ru-RU"/>
        </w:rPr>
        <w:t>об'єктиву</w:t>
      </w:r>
      <w:proofErr w:type="spellEnd"/>
      <w:r w:rsidRPr="006A0955">
        <w:rPr>
          <w:rFonts w:ascii="Times New Roman" w:hAnsi="Times New Roman" w:cs="Times New Roman"/>
          <w:sz w:val="28"/>
          <w:lang w:val="ru-RU"/>
        </w:rPr>
        <w:t>.</w:t>
      </w:r>
    </w:p>
    <w:p w:rsidR="006A0955" w:rsidRPr="006A0955" w:rsidRDefault="006A0955" w:rsidP="006A095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</w:p>
    <w:p w:rsidR="003D59FC" w:rsidRPr="003D59FC" w:rsidRDefault="003D59FC" w:rsidP="003D59FC">
      <w:pPr>
        <w:rPr>
          <w:rFonts w:ascii="Times New Roman" w:hAnsi="Times New Roman" w:cs="Times New Roman"/>
          <w:sz w:val="28"/>
          <w:lang w:val="uk-UA"/>
        </w:rPr>
      </w:pPr>
    </w:p>
    <w:p w:rsidR="003D59FC" w:rsidRPr="003D59FC" w:rsidRDefault="003D59FC" w:rsidP="003D59FC">
      <w:pPr>
        <w:rPr>
          <w:rFonts w:ascii="Times New Roman" w:hAnsi="Times New Roman" w:cs="Times New Roman"/>
          <w:sz w:val="28"/>
          <w:lang w:val="uk-UA"/>
        </w:rPr>
      </w:pPr>
    </w:p>
    <w:p w:rsidR="003D59FC" w:rsidRDefault="003D59FC" w:rsidP="003D59FC">
      <w:pPr>
        <w:rPr>
          <w:rFonts w:ascii="Times New Roman" w:hAnsi="Times New Roman" w:cs="Times New Roman"/>
          <w:sz w:val="28"/>
          <w:lang w:val="uk-UA"/>
        </w:rPr>
      </w:pPr>
    </w:p>
    <w:p w:rsidR="00644135" w:rsidRPr="003D59FC" w:rsidRDefault="003D59FC" w:rsidP="003D59FC">
      <w:pPr>
        <w:tabs>
          <w:tab w:val="left" w:pos="4236"/>
        </w:tabs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</w:p>
    <w:sectPr w:rsidR="00644135" w:rsidRPr="003D59FC" w:rsidSect="003D59FC">
      <w:foot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955" w:rsidRDefault="006A0955" w:rsidP="00644135">
      <w:pPr>
        <w:spacing w:after="0" w:line="240" w:lineRule="auto"/>
      </w:pPr>
      <w:r>
        <w:separator/>
      </w:r>
    </w:p>
  </w:endnote>
  <w:endnote w:type="continuationSeparator" w:id="0">
    <w:p w:rsidR="006A0955" w:rsidRDefault="006A0955" w:rsidP="00644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9656214"/>
      <w:docPartObj>
        <w:docPartGallery w:val="Page Numbers (Bottom of Page)"/>
        <w:docPartUnique/>
      </w:docPartObj>
    </w:sdtPr>
    <w:sdtContent>
      <w:p w:rsidR="006A0955" w:rsidRDefault="006A09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85E" w:rsidRPr="006D685E">
          <w:rPr>
            <w:noProof/>
            <w:lang w:val="ru-RU"/>
          </w:rPr>
          <w:t>6</w:t>
        </w:r>
        <w:r>
          <w:fldChar w:fldCharType="end"/>
        </w:r>
      </w:p>
    </w:sdtContent>
  </w:sdt>
  <w:p w:rsidR="006A0955" w:rsidRDefault="006A09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955" w:rsidRDefault="006A0955" w:rsidP="00644135">
      <w:pPr>
        <w:spacing w:after="0" w:line="240" w:lineRule="auto"/>
      </w:pPr>
      <w:r>
        <w:separator/>
      </w:r>
    </w:p>
  </w:footnote>
  <w:footnote w:type="continuationSeparator" w:id="0">
    <w:p w:rsidR="006A0955" w:rsidRDefault="006A0955" w:rsidP="006441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307"/>
    <w:rsid w:val="000067C0"/>
    <w:rsid w:val="002A2CB9"/>
    <w:rsid w:val="00322307"/>
    <w:rsid w:val="003D59FC"/>
    <w:rsid w:val="00644135"/>
    <w:rsid w:val="006A0955"/>
    <w:rsid w:val="006D685E"/>
    <w:rsid w:val="00752174"/>
    <w:rsid w:val="007C075A"/>
    <w:rsid w:val="00C43FD1"/>
    <w:rsid w:val="00DB4964"/>
    <w:rsid w:val="00DF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D3F9B"/>
  <w15:chartTrackingRefBased/>
  <w15:docId w15:val="{DC9CDA5D-9073-451B-A11F-42F755D0D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413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4135"/>
  </w:style>
  <w:style w:type="paragraph" w:styleId="a5">
    <w:name w:val="footer"/>
    <w:basedOn w:val="a"/>
    <w:link w:val="a6"/>
    <w:uiPriority w:val="99"/>
    <w:unhideWhenUsed/>
    <w:rsid w:val="0064413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4135"/>
  </w:style>
  <w:style w:type="character" w:styleId="a7">
    <w:name w:val="Placeholder Text"/>
    <w:basedOn w:val="a0"/>
    <w:uiPriority w:val="99"/>
    <w:semiHidden/>
    <w:rsid w:val="007C07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29"/>
    <w:rsid w:val="005A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232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Владислав</cp:lastModifiedBy>
  <cp:revision>10</cp:revision>
  <dcterms:created xsi:type="dcterms:W3CDTF">2021-02-10T13:08:00Z</dcterms:created>
  <dcterms:modified xsi:type="dcterms:W3CDTF">2021-02-10T21:21:00Z</dcterms:modified>
</cp:coreProperties>
</file>