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429" w:rsidRDefault="008F3429" w:rsidP="008F3429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8F3429">
        <w:rPr>
          <w:rFonts w:ascii="Times New Roman" w:hAnsi="Times New Roman" w:cs="Times New Roman"/>
          <w:b/>
          <w:sz w:val="28"/>
          <w:lang w:val="ru-RU"/>
        </w:rPr>
        <w:t>Лекція</w:t>
      </w:r>
      <w:proofErr w:type="spellEnd"/>
      <w:r w:rsidRPr="008F3429">
        <w:rPr>
          <w:rFonts w:ascii="Times New Roman" w:hAnsi="Times New Roman" w:cs="Times New Roman"/>
          <w:b/>
          <w:sz w:val="28"/>
          <w:lang w:val="ru-RU"/>
        </w:rPr>
        <w:t xml:space="preserve"> 21 </w:t>
      </w:r>
    </w:p>
    <w:p w:rsidR="00D46DB3" w:rsidRDefault="008F3429" w:rsidP="008F3429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8F3429">
        <w:rPr>
          <w:rFonts w:ascii="Times New Roman" w:hAnsi="Times New Roman" w:cs="Times New Roman"/>
          <w:b/>
          <w:sz w:val="28"/>
          <w:lang w:val="ru-RU"/>
        </w:rPr>
        <w:t xml:space="preserve">Характеристики та </w:t>
      </w:r>
      <w:r w:rsidRPr="008F3429">
        <w:rPr>
          <w:rFonts w:ascii="Times New Roman" w:hAnsi="Times New Roman" w:cs="Times New Roman"/>
          <w:b/>
          <w:sz w:val="28"/>
          <w:lang w:val="uk-UA"/>
        </w:rPr>
        <w:t>параметри</w:t>
      </w:r>
      <w:r w:rsidRPr="008F3429">
        <w:rPr>
          <w:rFonts w:ascii="Times New Roman" w:hAnsi="Times New Roman" w:cs="Times New Roman"/>
          <w:b/>
          <w:sz w:val="28"/>
          <w:lang w:val="ru-RU"/>
        </w:rPr>
        <w:t xml:space="preserve"> некогерентного поля </w:t>
      </w:r>
      <w:proofErr w:type="spellStart"/>
      <w:r w:rsidRPr="008F3429">
        <w:rPr>
          <w:rFonts w:ascii="Times New Roman" w:hAnsi="Times New Roman" w:cs="Times New Roman"/>
          <w:b/>
          <w:sz w:val="28"/>
          <w:lang w:val="ru-RU"/>
        </w:rPr>
        <w:t>випромінювання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lang w:val="ru-RU"/>
        </w:rPr>
        <w:t>Обробка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lang w:val="ru-RU"/>
        </w:rPr>
        <w:t>інформації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методами </w:t>
      </w:r>
      <w:proofErr w:type="spellStart"/>
      <w:r>
        <w:rPr>
          <w:rFonts w:ascii="Times New Roman" w:hAnsi="Times New Roman" w:cs="Times New Roman"/>
          <w:b/>
          <w:sz w:val="28"/>
          <w:lang w:val="ru-RU"/>
        </w:rPr>
        <w:t>некогеренсної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оптики</w:t>
      </w:r>
    </w:p>
    <w:p w:rsid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Теорія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некогерентної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просторової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фільтрації</w:t>
      </w:r>
      <w:proofErr w:type="spellEnd"/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1098550</wp:posOffset>
                </wp:positionV>
                <wp:extent cx="585636" cy="342900"/>
                <wp:effectExtent l="0" t="0" r="508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636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F3429" w:rsidRPr="008F3429" w:rsidRDefault="008F342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8F3429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(7.1)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95pt;margin-top:86.5pt;width:46.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" fillcolor="white [3201]" stroked="f" strokeweight=".5pt">
                <v:textbox>
                  <w:txbxContent>
                    <w:p w:rsidR="008F3429" w:rsidRPr="008F3429" w:rsidRDefault="008F342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8F3429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(7.1)</w:t>
                      </w:r>
                    </w:p>
                  </w:txbxContent>
                </v:textbox>
              </v:shape>
            </w:pict>
          </mc:Fallback>
        </mc:AlternateContent>
      </w:r>
      <w:r w:rsidRPr="008F3429">
        <w:rPr>
          <w:rFonts w:ascii="Times New Roman" w:hAnsi="Times New Roman" w:cs="Times New Roman"/>
          <w:sz w:val="28"/>
          <w:lang w:val="uk-UA"/>
        </w:rPr>
        <w:t xml:space="preserve">Теорія некогерентної фільтрація була створена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Дюрфьє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 xml:space="preserve"> у 50-х роках минулого століття. Є лінзи, в площині </w:t>
      </w:r>
      <w:r w:rsidRPr="008F3429">
        <w:rPr>
          <w:rFonts w:ascii="Times New Roman" w:hAnsi="Times New Roman" w:cs="Times New Roman"/>
          <w:sz w:val="28"/>
        </w:rPr>
        <w:t>P</w:t>
      </w:r>
      <w:r w:rsidRPr="008F3429">
        <w:rPr>
          <w:rFonts w:ascii="Times New Roman" w:hAnsi="Times New Roman" w:cs="Times New Roman"/>
          <w:sz w:val="28"/>
          <w:lang w:val="uk-UA"/>
        </w:rPr>
        <w:t xml:space="preserve"> якої формується зображення точкового джерела. Розподілений активності в зображенні точкового джерела дорівнює квадрату модулів розподілу амплітуди в картині дифракційна апертури лінзи </w:t>
      </w:r>
      <m:oMath>
        <m:r>
          <w:rPr>
            <w:rFonts w:ascii="Cambria Math" w:hAnsi="Cambria Math" w:cs="Times New Roman"/>
            <w:sz w:val="28"/>
            <w:lang w:val="ru-RU"/>
          </w:rPr>
          <m:t>h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y</m:t>
            </m:r>
          </m:e>
        </m:d>
      </m:oMath>
      <w:r w:rsidRPr="008F3429">
        <w:rPr>
          <w:rFonts w:ascii="Times New Roman" w:hAnsi="Times New Roman" w:cs="Times New Roman"/>
          <w:sz w:val="28"/>
          <w:lang w:val="uk-UA"/>
        </w:rPr>
        <w:t>. Це є картина дифракція по інтенсивності і дорівнює: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k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x,y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h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x,y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</m:oMath>
      </m:oMathPara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Розглянемо просторово – некогерентний об'єкт, розподіл інтенсивності в якому </w:t>
      </w:r>
      <m:oMath>
        <m:r>
          <w:rPr>
            <w:rFonts w:ascii="Cambria Math" w:hAnsi="Cambria Math" w:cs="Times New Roman"/>
            <w:sz w:val="28"/>
            <w:lang w:val="uk-UA"/>
          </w:rPr>
          <m:t>0(</m:t>
        </m:r>
        <m:r>
          <w:rPr>
            <w:rFonts w:ascii="Cambria Math" w:hAnsi="Cambria Math" w:cs="Times New Roman"/>
            <w:sz w:val="28"/>
          </w:rPr>
          <m:t>x,y</m:t>
        </m:r>
        <m:r>
          <w:rPr>
            <w:rFonts w:ascii="Cambria Math" w:hAnsi="Cambria Math" w:cs="Times New Roman"/>
            <w:sz w:val="28"/>
            <w:lang w:val="uk-UA"/>
          </w:rPr>
          <m:t>)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(у випадку некорерентного об'єкту комплексне амплітуда не має змісту й його випромінювання характеризується лише інтенсивністю)</w:t>
      </w:r>
      <w:r w:rsidR="00887177">
        <w:rPr>
          <w:rFonts w:ascii="Times New Roman" w:hAnsi="Times New Roman" w:cs="Times New Roman"/>
          <w:sz w:val="28"/>
          <w:lang w:val="uk-UA"/>
        </w:rPr>
        <w:t>.</w:t>
      </w:r>
    </w:p>
    <w:p w:rsidR="008F3429" w:rsidRPr="00887177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Нехай є точкове джерело </w:t>
      </w:r>
      <m:oMath>
        <m:r>
          <w:rPr>
            <w:rFonts w:ascii="Cambria Math" w:hAnsi="Cambria Math" w:cs="Times New Roman"/>
            <w:sz w:val="28"/>
          </w:rPr>
          <m:t>M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</m:e>
        </m:d>
      </m:oMath>
      <w:r w:rsidRPr="008F3429">
        <w:rPr>
          <w:rFonts w:ascii="Times New Roman" w:hAnsi="Times New Roman" w:cs="Times New Roman"/>
          <w:sz w:val="28"/>
          <w:lang w:val="uk-UA"/>
        </w:rPr>
        <w:t xml:space="preserve">. Картину дифракції по інтенсивності має вигляд </w:t>
      </w:r>
      <m:oMath>
        <m:r>
          <w:rPr>
            <w:rFonts w:ascii="Cambria Math" w:hAnsi="Cambria Math" w:cs="Times New Roman"/>
            <w:sz w:val="28"/>
          </w:rPr>
          <m:t>k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y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</m:e>
        </m:d>
      </m:oMath>
      <w:r w:rsidR="00887177">
        <w:rPr>
          <w:rFonts w:ascii="Times New Roman" w:eastAsiaTheme="minorEastAsia" w:hAnsi="Times New Roman" w:cs="Times New Roman"/>
          <w:iCs/>
          <w:sz w:val="28"/>
          <w:lang w:val="uk-UA"/>
        </w:rPr>
        <w:t>.</w:t>
      </w:r>
    </w:p>
    <w:p w:rsidR="008F3429" w:rsidRDefault="008F3429" w:rsidP="008F3429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</w:rPr>
        <w:drawing>
          <wp:inline distT="0" distB="0" distL="0" distR="0" wp14:anchorId="166B537E" wp14:editId="2E6EC49B">
            <wp:extent cx="4876800" cy="2095500"/>
            <wp:effectExtent l="0" t="0" r="0" b="0"/>
            <wp:docPr id="18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429" w:rsidRDefault="008F3429" w:rsidP="008F3429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Рис. 53. 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Цю величину необхідно помножити на інтенсивність об’єкту в т.</w:t>
      </w:r>
      <m:oMath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:</m:t>
        </m:r>
      </m:oMath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O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k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y-y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</m:e>
          </m:d>
        </m:oMath>
      </m:oMathPara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Оскільки випромінює від усіх точок об'єктами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некогерентно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 xml:space="preserve">, інтенсивність всіх картин дифракції додається і повна інтенсивність в площині </w:t>
      </w:r>
      <w:r w:rsidRPr="008F3429">
        <w:rPr>
          <w:rFonts w:ascii="Times New Roman" w:hAnsi="Times New Roman" w:cs="Times New Roman"/>
          <w:sz w:val="28"/>
        </w:rPr>
        <w:t>P</w:t>
      </w:r>
      <w:r w:rsidRPr="008F3429">
        <w:rPr>
          <w:rFonts w:ascii="Times New Roman" w:hAnsi="Times New Roman" w:cs="Times New Roman"/>
          <w:sz w:val="28"/>
          <w:lang w:val="uk-UA"/>
        </w:rPr>
        <w:t xml:space="preserve"> дорівнює інтегралу</w:t>
      </w:r>
    </w:p>
    <w:p w:rsidR="008F3429" w:rsidRPr="008F3429" w:rsidRDefault="008F3429" w:rsidP="008F3429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</w:rPr>
      </w:pPr>
      <m:oMathPara>
        <m:oMath>
          <m:r>
            <w:rPr>
              <w:rFonts w:ascii="Cambria Math" w:hAnsi="Cambria Math" w:cs="Times New Roman"/>
              <w:sz w:val="28"/>
            </w:rPr>
            <m:t>i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x,y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∬"/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</w:rPr>
                <m:t>O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</w:rPr>
                <m:t>k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y-y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</w:rPr>
      </w:pPr>
      <w:r w:rsidRPr="008F3429">
        <w:rPr>
          <w:rFonts w:ascii="Times New Roman" w:hAnsi="Times New Roman" w:cs="Times New Roman"/>
          <w:sz w:val="28"/>
          <w:lang w:val="uk-UA"/>
        </w:rPr>
        <w:t>що являє собою згортку розподілу інтенсивності на об’єкті з імпульсним відгуком оптичної системи по інтенсивності, що записується: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w:lastRenderedPageBreak/>
            <m:t>i=O⊗k.</m:t>
          </m:r>
        </m:oMath>
      </m:oMathPara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На цьому співвідношення базується обробка інформації методами некогерентної оптики.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Підхід такий же, як і для когерентної просторової фільтрації, але зміст інший: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а) при некогерентному опроміненні умовам лінійної просторово-інваріантної фільтрації задовольняє інтенсивність опромінення, тоді як при когерентному опроміненні ці умови виконуються для комплексних амплітуд</w:t>
      </w:r>
      <w:r w:rsidRPr="008F3429">
        <w:rPr>
          <w:rFonts w:ascii="Times New Roman" w:hAnsi="Times New Roman" w:cs="Times New Roman"/>
          <w:sz w:val="28"/>
          <w:lang w:val="ru-RU"/>
        </w:rPr>
        <w:t>;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б) імпульсний відгук некогерентної системи просторової фільтрації дорівнює квадрату модуля імпульсного відгуку когерентної системи просторової фільтрації (7.1).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Виконавши перетворення Фур'є лівої та правої частин (7.1), можна записати: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K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u,v</m:t>
              </m:r>
            </m:e>
          </m:d>
          <m:r>
            <w:rPr>
              <w:rFonts w:ascii="Cambria Math" w:hAnsi="Cambria Math" w:cs="Times New Roman"/>
              <w:sz w:val="28"/>
            </w:rPr>
            <m:t>=H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u,v</m:t>
              </m:r>
            </m:e>
          </m:d>
          <m:r>
            <w:rPr>
              <w:rFonts w:ascii="Cambria Math" w:hAnsi="Cambria Math" w:cs="Times New Roman"/>
              <w:sz w:val="28"/>
            </w:rPr>
            <m:t>⊗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H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*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-u,-v</m:t>
              </m:r>
            </m:e>
          </m:d>
          <m:r>
            <w:rPr>
              <w:rFonts w:ascii="Cambria Math" w:hAnsi="Cambria Math" w:cs="Times New Roman"/>
              <w:sz w:val="28"/>
              <w:lang w:val="uk-UA"/>
            </w:rPr>
            <m:t> але 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7.3</m:t>
              </m:r>
            </m:e>
          </m:d>
        </m:oMath>
      </m:oMathPara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K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u,v</m:t>
              </m:r>
            </m:e>
          </m:d>
          <m:r>
            <w:rPr>
              <w:rFonts w:ascii="Cambria Math" w:hAnsi="Cambria Math" w:cs="Times New Roman"/>
              <w:sz w:val="28"/>
            </w:rPr>
            <m:t>=H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u,v</m:t>
              </m:r>
            </m:e>
          </m:d>
          <m:r>
            <w:rPr>
              <w:rFonts w:ascii="Cambria Math" w:hAnsi="Cambria Math" w:cs="Times New Roman"/>
              <w:sz w:val="28"/>
            </w:rPr>
            <m:t>⊗H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u,v</m:t>
              </m:r>
            </m:e>
          </m:d>
        </m:oMath>
      </m:oMathPara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Висновок</w:t>
      </w:r>
      <w:proofErr w:type="spellEnd"/>
      <w:r w:rsidRPr="008F3429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передавальна</w:t>
      </w:r>
      <w:proofErr w:type="spellEnd"/>
      <w:r w:rsidRPr="008F342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функція</w:t>
      </w:r>
      <w:proofErr w:type="spellEnd"/>
      <w:r w:rsidRPr="008F342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некогерентної</w:t>
      </w:r>
      <w:proofErr w:type="spellEnd"/>
      <w:r w:rsidRPr="008F342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 w:rsidRPr="008F342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просторової</w:t>
      </w:r>
      <w:proofErr w:type="spellEnd"/>
      <w:r w:rsidRPr="008F342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фільтрації</w:t>
      </w:r>
      <w:proofErr w:type="spellEnd"/>
      <w:r w:rsidRPr="008F342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дорівнює</w:t>
      </w:r>
      <w:proofErr w:type="spellEnd"/>
      <w:r w:rsidRPr="008F342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функції</w:t>
      </w:r>
      <w:proofErr w:type="spellEnd"/>
      <w:r w:rsidRPr="008F342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автокореляції</w:t>
      </w:r>
      <w:proofErr w:type="spellEnd"/>
      <w:r w:rsidRPr="008F342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передавальної</w:t>
      </w:r>
      <w:proofErr w:type="spellEnd"/>
      <w:r w:rsidRPr="008F342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функції</w:t>
      </w:r>
      <w:proofErr w:type="spellEnd"/>
      <w:r w:rsidRPr="008F342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некогерентної</w:t>
      </w:r>
      <w:proofErr w:type="spellEnd"/>
      <w:r w:rsidRPr="008F342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 w:rsidRPr="008F342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просторової</w:t>
      </w:r>
      <w:proofErr w:type="spellEnd"/>
      <w:r w:rsidRPr="008F342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фільтрації</w:t>
      </w:r>
      <w:proofErr w:type="spellEnd"/>
      <w:r w:rsidRPr="008F3429">
        <w:rPr>
          <w:rFonts w:ascii="Times New Roman" w:hAnsi="Times New Roman" w:cs="Times New Roman"/>
          <w:sz w:val="28"/>
        </w:rPr>
        <w:t>.</w:t>
      </w:r>
    </w:p>
    <w:tbl>
      <w:tblPr>
        <w:tblW w:w="10489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59"/>
        <w:gridCol w:w="3261"/>
        <w:gridCol w:w="3969"/>
      </w:tblGrid>
      <w:tr w:rsidR="008F3429" w:rsidRPr="008F3429" w:rsidTr="008F3429">
        <w:trPr>
          <w:trHeight w:val="462"/>
          <w:jc w:val="center"/>
        </w:trPr>
        <w:tc>
          <w:tcPr>
            <w:tcW w:w="32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429" w:rsidRPr="008F3429" w:rsidRDefault="008F3429" w:rsidP="008F3429">
            <w:pPr>
              <w:ind w:firstLine="72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6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429" w:rsidRPr="008F3429" w:rsidRDefault="008F3429" w:rsidP="008F3429">
            <w:pPr>
              <w:ind w:firstLine="720"/>
              <w:jc w:val="center"/>
              <w:rPr>
                <w:rFonts w:ascii="Times New Roman" w:hAnsi="Times New Roman" w:cs="Times New Roman"/>
                <w:sz w:val="28"/>
              </w:rPr>
            </w:pPr>
            <w:r w:rsidRPr="008F3429">
              <w:rPr>
                <w:rFonts w:ascii="Times New Roman" w:hAnsi="Times New Roman" w:cs="Times New Roman"/>
                <w:b/>
                <w:bCs/>
                <w:sz w:val="28"/>
                <w:lang w:val="uk-UA"/>
              </w:rPr>
              <w:t>Когерентна просторова фільтрація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429" w:rsidRPr="008F3429" w:rsidRDefault="008F3429" w:rsidP="008F3429">
            <w:pPr>
              <w:ind w:firstLine="720"/>
              <w:jc w:val="center"/>
              <w:rPr>
                <w:rFonts w:ascii="Times New Roman" w:hAnsi="Times New Roman" w:cs="Times New Roman"/>
                <w:sz w:val="28"/>
              </w:rPr>
            </w:pPr>
            <w:r w:rsidRPr="008F3429">
              <w:rPr>
                <w:rFonts w:ascii="Times New Roman" w:hAnsi="Times New Roman" w:cs="Times New Roman"/>
                <w:b/>
                <w:bCs/>
                <w:sz w:val="28"/>
                <w:lang w:val="uk-UA"/>
              </w:rPr>
              <w:t>Некогерентна просторова фільтрація</w:t>
            </w:r>
          </w:p>
        </w:tc>
      </w:tr>
      <w:tr w:rsidR="008F3429" w:rsidRPr="008F3429" w:rsidTr="008F3429">
        <w:trPr>
          <w:trHeight w:val="584"/>
          <w:jc w:val="center"/>
        </w:trPr>
        <w:tc>
          <w:tcPr>
            <w:tcW w:w="32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429" w:rsidRPr="008F3429" w:rsidRDefault="008F3429" w:rsidP="008F3429">
            <w:pPr>
              <w:ind w:firstLine="720"/>
              <w:jc w:val="center"/>
              <w:rPr>
                <w:rFonts w:ascii="Times New Roman" w:hAnsi="Times New Roman" w:cs="Times New Roman"/>
                <w:sz w:val="28"/>
              </w:rPr>
            </w:pPr>
            <w:r w:rsidRPr="008F3429">
              <w:rPr>
                <w:rFonts w:ascii="Times New Roman" w:hAnsi="Times New Roman" w:cs="Times New Roman"/>
                <w:sz w:val="28"/>
                <w:lang w:val="uk-UA"/>
              </w:rPr>
              <w:t>Вхідна величина</w:t>
            </w:r>
          </w:p>
        </w:tc>
        <w:tc>
          <w:tcPr>
            <w:tcW w:w="326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429" w:rsidRPr="008F3429" w:rsidRDefault="008F3429" w:rsidP="008F3429">
            <w:pPr>
              <w:ind w:firstLine="72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 w:rsidRPr="008F3429">
              <w:rPr>
                <w:rFonts w:ascii="Times New Roman" w:hAnsi="Times New Roman" w:cs="Times New Roman"/>
                <w:sz w:val="28"/>
              </w:rPr>
              <w:t>f</w:t>
            </w:r>
            <w:r w:rsidRPr="008F3429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8F3429">
              <w:rPr>
                <w:rFonts w:ascii="Times New Roman" w:hAnsi="Times New Roman" w:cs="Times New Roman"/>
                <w:sz w:val="28"/>
                <w:lang w:val="uk-UA"/>
              </w:rPr>
              <w:t>–</w:t>
            </w:r>
            <w:r w:rsidRPr="008F3429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8F3429">
              <w:rPr>
                <w:rFonts w:ascii="Times New Roman" w:hAnsi="Times New Roman" w:cs="Times New Roman"/>
                <w:sz w:val="28"/>
                <w:lang w:val="uk-UA"/>
              </w:rPr>
              <w:t>комплексна амплітуда на об’єкті</w:t>
            </w:r>
          </w:p>
        </w:tc>
        <w:tc>
          <w:tcPr>
            <w:tcW w:w="39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429" w:rsidRPr="008F3429" w:rsidRDefault="008F3429" w:rsidP="008F3429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m:oMath>
              <m:r>
                <w:rPr>
                  <w:rFonts w:ascii="Cambria Math" w:hAnsi="Cambria Math" w:cs="Times New Roman"/>
                  <w:sz w:val="28"/>
                </w:rPr>
                <m:t>O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ru-RU"/>
                    </w:rPr>
                    <m:t>2</m:t>
                  </m:r>
                </m:sup>
              </m:sSup>
            </m:oMath>
            <w:r w:rsidRPr="008F3429">
              <w:rPr>
                <w:rFonts w:ascii="Times New Roman" w:hAnsi="Times New Roman" w:cs="Times New Roman"/>
                <w:sz w:val="28"/>
                <w:lang w:val="uk-UA"/>
              </w:rPr>
              <w:t>- інтенсивна не об’єкті</w:t>
            </w:r>
          </w:p>
        </w:tc>
      </w:tr>
      <w:tr w:rsidR="008F3429" w:rsidRPr="008F3429" w:rsidTr="008F3429">
        <w:trPr>
          <w:trHeight w:val="584"/>
          <w:jc w:val="center"/>
        </w:trPr>
        <w:tc>
          <w:tcPr>
            <w:tcW w:w="32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429" w:rsidRPr="008F3429" w:rsidRDefault="008F3429" w:rsidP="008F3429">
            <w:pPr>
              <w:ind w:firstLine="720"/>
              <w:jc w:val="center"/>
              <w:rPr>
                <w:rFonts w:ascii="Times New Roman" w:hAnsi="Times New Roman" w:cs="Times New Roman"/>
                <w:sz w:val="28"/>
              </w:rPr>
            </w:pPr>
            <w:r w:rsidRPr="008F3429">
              <w:rPr>
                <w:rFonts w:ascii="Times New Roman" w:hAnsi="Times New Roman" w:cs="Times New Roman"/>
                <w:sz w:val="28"/>
                <w:lang w:val="uk-UA"/>
              </w:rPr>
              <w:t>Вихідна величина</w:t>
            </w:r>
          </w:p>
        </w:tc>
        <w:tc>
          <w:tcPr>
            <w:tcW w:w="32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429" w:rsidRPr="008F3429" w:rsidRDefault="008F3429" w:rsidP="008F3429">
            <w:pPr>
              <w:ind w:firstLine="72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 w:rsidRPr="008F3429">
              <w:rPr>
                <w:rFonts w:ascii="Times New Roman" w:hAnsi="Times New Roman" w:cs="Times New Roman"/>
                <w:sz w:val="28"/>
              </w:rPr>
              <w:t>g</w:t>
            </w:r>
            <w:r w:rsidRPr="008F3429">
              <w:rPr>
                <w:rFonts w:ascii="Times New Roman" w:hAnsi="Times New Roman" w:cs="Times New Roman"/>
                <w:sz w:val="28"/>
                <w:lang w:val="ru-RU"/>
              </w:rPr>
              <w:t xml:space="preserve"> – </w:t>
            </w:r>
            <w:r w:rsidRPr="008F3429">
              <w:rPr>
                <w:rFonts w:ascii="Times New Roman" w:hAnsi="Times New Roman" w:cs="Times New Roman"/>
                <w:sz w:val="28"/>
                <w:lang w:val="uk-UA"/>
              </w:rPr>
              <w:t>комплексна амплітуда в зображенні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429" w:rsidRPr="008F3429" w:rsidRDefault="008F3429" w:rsidP="008F3429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m:oMath>
              <m:r>
                <w:rPr>
                  <w:rFonts w:ascii="Cambria Math" w:hAnsi="Cambria Math" w:cs="Times New Roman"/>
                  <w:sz w:val="28"/>
                </w:rPr>
                <m:t>i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g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ru-RU"/>
                    </w:rPr>
                    <m:t>2</m:t>
                  </m:r>
                </m:sup>
              </m:sSup>
            </m:oMath>
            <w:r w:rsidRPr="008F3429">
              <w:rPr>
                <w:rFonts w:ascii="Times New Roman" w:hAnsi="Times New Roman" w:cs="Times New Roman"/>
                <w:sz w:val="28"/>
                <w:lang w:val="ru-RU"/>
              </w:rPr>
              <w:t>-</w:t>
            </w:r>
            <w:r w:rsidRPr="008F3429">
              <w:rPr>
                <w:rFonts w:ascii="Times New Roman" w:hAnsi="Times New Roman" w:cs="Times New Roman"/>
                <w:sz w:val="28"/>
                <w:lang w:val="uk-UA"/>
              </w:rPr>
              <w:t xml:space="preserve"> інтенсивність в зображення</w:t>
            </w:r>
          </w:p>
        </w:tc>
      </w:tr>
      <w:tr w:rsidR="008F3429" w:rsidRPr="008F3429" w:rsidTr="008F3429">
        <w:trPr>
          <w:trHeight w:val="584"/>
          <w:jc w:val="center"/>
        </w:trPr>
        <w:tc>
          <w:tcPr>
            <w:tcW w:w="32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429" w:rsidRPr="008F3429" w:rsidRDefault="008F3429" w:rsidP="008F3429">
            <w:pPr>
              <w:ind w:firstLine="720"/>
              <w:jc w:val="center"/>
              <w:rPr>
                <w:rFonts w:ascii="Times New Roman" w:hAnsi="Times New Roman" w:cs="Times New Roman"/>
                <w:sz w:val="28"/>
              </w:rPr>
            </w:pPr>
            <w:r w:rsidRPr="008F3429">
              <w:rPr>
                <w:rFonts w:ascii="Times New Roman" w:hAnsi="Times New Roman" w:cs="Times New Roman"/>
                <w:sz w:val="28"/>
                <w:lang w:val="uk-UA"/>
              </w:rPr>
              <w:t>Передавальна функція</w:t>
            </w:r>
          </w:p>
        </w:tc>
        <w:tc>
          <w:tcPr>
            <w:tcW w:w="32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429" w:rsidRPr="008F3429" w:rsidRDefault="008F3429" w:rsidP="008F3429">
            <w:pPr>
              <w:ind w:firstLine="72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 w:rsidRPr="008F3429">
              <w:rPr>
                <w:rFonts w:ascii="Times New Roman" w:hAnsi="Times New Roman" w:cs="Times New Roman"/>
                <w:sz w:val="28"/>
              </w:rPr>
              <w:t>H</w:t>
            </w:r>
            <w:r w:rsidRPr="008F3429">
              <w:rPr>
                <w:rFonts w:ascii="Times New Roman" w:hAnsi="Times New Roman" w:cs="Times New Roman"/>
                <w:sz w:val="28"/>
                <w:lang w:val="ru-RU"/>
              </w:rPr>
              <w:t xml:space="preserve"> – </w:t>
            </w:r>
            <w:r w:rsidRPr="008F3429">
              <w:rPr>
                <w:rFonts w:ascii="Times New Roman" w:hAnsi="Times New Roman" w:cs="Times New Roman"/>
                <w:sz w:val="28"/>
                <w:lang w:val="uk-UA"/>
              </w:rPr>
              <w:t>функція комплексного пропускання зіниці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429" w:rsidRPr="008F3429" w:rsidRDefault="008F3429" w:rsidP="008F3429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m:oMath>
              <m:r>
                <w:rPr>
                  <w:rFonts w:ascii="Cambria Math" w:hAnsi="Cambria Math" w:cs="Times New Roman"/>
                  <w:sz w:val="28"/>
                </w:rPr>
                <m:t>K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=</m:t>
              </m:r>
              <m:r>
                <w:rPr>
                  <w:rFonts w:ascii="Cambria Math" w:hAnsi="Cambria Math" w:cs="Times New Roman"/>
                  <w:sz w:val="28"/>
                </w:rPr>
                <m:t>H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⊗</m:t>
              </m:r>
              <m:r>
                <w:rPr>
                  <w:rFonts w:ascii="Cambria Math" w:hAnsi="Cambria Math" w:cs="Times New Roman"/>
                  <w:sz w:val="28"/>
                </w:rPr>
                <m:t>H</m:t>
              </m:r>
            </m:oMath>
            <w:r w:rsidRPr="008F3429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Pr="008F3429">
              <w:rPr>
                <w:rFonts w:ascii="Times New Roman" w:hAnsi="Times New Roman" w:cs="Times New Roman"/>
                <w:sz w:val="28"/>
                <w:lang w:val="uk-UA"/>
              </w:rPr>
              <w:t>- функція автокореляції зіниці</w:t>
            </w:r>
          </w:p>
        </w:tc>
      </w:tr>
      <w:tr w:rsidR="008F3429" w:rsidRPr="008F3429" w:rsidTr="008F3429">
        <w:trPr>
          <w:trHeight w:val="584"/>
          <w:jc w:val="center"/>
        </w:trPr>
        <w:tc>
          <w:tcPr>
            <w:tcW w:w="32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429" w:rsidRPr="008F3429" w:rsidRDefault="008F3429" w:rsidP="008F3429">
            <w:pPr>
              <w:ind w:firstLine="720"/>
              <w:jc w:val="center"/>
              <w:rPr>
                <w:rFonts w:ascii="Times New Roman" w:hAnsi="Times New Roman" w:cs="Times New Roman"/>
                <w:sz w:val="28"/>
              </w:rPr>
            </w:pPr>
            <w:r w:rsidRPr="008F3429">
              <w:rPr>
                <w:rFonts w:ascii="Times New Roman" w:hAnsi="Times New Roman" w:cs="Times New Roman"/>
                <w:sz w:val="28"/>
                <w:lang w:val="uk-UA"/>
              </w:rPr>
              <w:t>Імпульсний відгук</w:t>
            </w:r>
          </w:p>
        </w:tc>
        <w:tc>
          <w:tcPr>
            <w:tcW w:w="32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429" w:rsidRPr="008F3429" w:rsidRDefault="008F3429" w:rsidP="008F3429">
            <w:pPr>
              <w:ind w:firstLine="720"/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 w:rsidRPr="008F3429">
              <w:rPr>
                <w:rFonts w:ascii="Times New Roman" w:hAnsi="Times New Roman" w:cs="Times New Roman"/>
                <w:sz w:val="28"/>
              </w:rPr>
              <w:t>h</w:t>
            </w:r>
            <w:r w:rsidRPr="008F3429">
              <w:rPr>
                <w:rFonts w:ascii="Times New Roman" w:hAnsi="Times New Roman" w:cs="Times New Roman"/>
                <w:sz w:val="28"/>
                <w:lang w:val="ru-RU"/>
              </w:rPr>
              <w:t xml:space="preserve"> –</w:t>
            </w:r>
            <w:r w:rsidRPr="008F3429">
              <w:rPr>
                <w:rFonts w:ascii="Times New Roman" w:hAnsi="Times New Roman" w:cs="Times New Roman"/>
                <w:sz w:val="28"/>
                <w:lang w:val="uk-UA"/>
              </w:rPr>
              <w:t xml:space="preserve"> картина дифракції на зіниці по амплітуді.</w:t>
            </w:r>
          </w:p>
        </w:tc>
        <w:tc>
          <w:tcPr>
            <w:tcW w:w="39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3429" w:rsidRPr="008F3429" w:rsidRDefault="008F3429" w:rsidP="008F3429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m:oMath>
              <m:r>
                <w:rPr>
                  <w:rFonts w:ascii="Cambria Math" w:hAnsi="Cambria Math" w:cs="Times New Roman"/>
                  <w:sz w:val="28"/>
                </w:rPr>
                <m:t>k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ru-RU"/>
                        </w:rPr>
                        <m:t>h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ru-RU"/>
                    </w:rPr>
                    <m:t>2</m:t>
                  </m:r>
                </m:sup>
              </m:sSup>
            </m:oMath>
            <w:r w:rsidRPr="008F3429">
              <w:rPr>
                <w:rFonts w:ascii="Times New Roman" w:hAnsi="Times New Roman" w:cs="Times New Roman"/>
                <w:sz w:val="28"/>
                <w:lang w:val="uk-UA"/>
              </w:rPr>
              <w:t xml:space="preserve"> - картина дифракції на зіниці по інтенсивності</w:t>
            </w:r>
          </w:p>
        </w:tc>
      </w:tr>
    </w:tbl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</w:p>
    <w:p w:rsidR="008F3429" w:rsidRDefault="008F3429" w:rsidP="008F3429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</w:rPr>
        <w:lastRenderedPageBreak/>
        <w:drawing>
          <wp:inline distT="0" distB="0" distL="0" distR="0" wp14:anchorId="17A9318C" wp14:editId="6BF0D366">
            <wp:extent cx="5702357" cy="2009553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2019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429" w:rsidRPr="008F3429" w:rsidRDefault="008F3429" w:rsidP="008F3429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ru-RU"/>
        </w:rPr>
        <w:t xml:space="preserve">Рис. 54. Схема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 w:rsidRPr="008F3429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просторової</w:t>
      </w:r>
      <w:proofErr w:type="spellEnd"/>
      <w:r w:rsidRPr="008F3429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фільтрації</w:t>
      </w:r>
      <w:proofErr w:type="spellEnd"/>
      <w:r w:rsidRPr="008F3429">
        <w:rPr>
          <w:rFonts w:ascii="Times New Roman" w:hAnsi="Times New Roman" w:cs="Times New Roman"/>
          <w:sz w:val="28"/>
          <w:lang w:val="ru-RU"/>
        </w:rPr>
        <w:t xml:space="preserve"> у некогерентному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світлі</w:t>
      </w:r>
      <w:proofErr w:type="spellEnd"/>
      <w:r w:rsidRPr="008F3429">
        <w:rPr>
          <w:rFonts w:ascii="Times New Roman" w:hAnsi="Times New Roman" w:cs="Times New Roman"/>
          <w:sz w:val="28"/>
          <w:lang w:val="ru-RU"/>
        </w:rPr>
        <w:t xml:space="preserve"> в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якій</w:t>
      </w:r>
      <w:proofErr w:type="spellEnd"/>
      <w:r w:rsidRPr="008F3429">
        <w:rPr>
          <w:rFonts w:ascii="Times New Roman" w:hAnsi="Times New Roman" w:cs="Times New Roman"/>
          <w:sz w:val="28"/>
          <w:lang w:val="ru-RU"/>
        </w:rPr>
        <w:t xml:space="preserve"> є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реальний</w:t>
      </w:r>
      <w:proofErr w:type="spellEnd"/>
      <w:r w:rsidRPr="008F3429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фільтр</w:t>
      </w:r>
      <w:proofErr w:type="spellEnd"/>
      <w:r w:rsidRPr="008F3429">
        <w:rPr>
          <w:rFonts w:ascii="Times New Roman" w:hAnsi="Times New Roman" w:cs="Times New Roman"/>
          <w:sz w:val="28"/>
          <w:lang w:val="ru-RU"/>
        </w:rPr>
        <w:t xml:space="preserve"> у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вигляді</w:t>
      </w:r>
      <w:proofErr w:type="spellEnd"/>
      <w:r w:rsidRPr="008F3429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транстпорта</w:t>
      </w:r>
      <w:proofErr w:type="spellEnd"/>
      <w:r w:rsidRPr="008F3429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8F3429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поміщується</w:t>
      </w:r>
      <w:proofErr w:type="spellEnd"/>
      <w:r w:rsidRPr="008F3429">
        <w:rPr>
          <w:rFonts w:ascii="Times New Roman" w:hAnsi="Times New Roman" w:cs="Times New Roman"/>
          <w:sz w:val="28"/>
          <w:lang w:val="ru-RU"/>
        </w:rPr>
        <w:t xml:space="preserve"> у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площині</w:t>
      </w:r>
      <w:proofErr w:type="spellEnd"/>
      <w:r w:rsidRPr="008F3429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зіниці</w:t>
      </w:r>
      <w:proofErr w:type="spellEnd"/>
      <w:r w:rsidRPr="008F3429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ru-RU"/>
        </w:rPr>
        <w:t>лінзи</w:t>
      </w:r>
      <w:proofErr w:type="spellEnd"/>
      <w:r w:rsidRPr="008F3429">
        <w:rPr>
          <w:rFonts w:ascii="Times New Roman" w:hAnsi="Times New Roman" w:cs="Times New Roman"/>
          <w:sz w:val="28"/>
          <w:lang w:val="ru-RU"/>
        </w:rPr>
        <w:t>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Комплексне пропускання зіниці системи просторової фільтрації </w:t>
      </w:r>
      <m:oMath>
        <m:r>
          <w:rPr>
            <w:rFonts w:ascii="Cambria Math" w:hAnsi="Cambria Math" w:cs="Times New Roman"/>
            <w:sz w:val="28"/>
          </w:rPr>
          <m:t>H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v</m:t>
            </m:r>
          </m:e>
        </m:d>
        <m:r>
          <w:rPr>
            <w:rFonts w:ascii="Cambria Math" w:hAnsi="Cambria Math" w:cs="Times New Roman"/>
            <w:sz w:val="28"/>
          </w:rPr>
          <m:t> </m:t>
        </m:r>
      </m:oMath>
      <w:r w:rsidRPr="008F3429">
        <w:rPr>
          <w:rFonts w:ascii="Times New Roman" w:hAnsi="Times New Roman" w:cs="Times New Roman"/>
          <w:sz w:val="28"/>
          <w:lang w:val="ru-RU"/>
        </w:rPr>
        <w:t>-</w:t>
      </w:r>
      <w:r w:rsidRPr="008F3429">
        <w:rPr>
          <w:rFonts w:ascii="Times New Roman" w:hAnsi="Times New Roman" w:cs="Times New Roman"/>
          <w:sz w:val="28"/>
          <w:lang w:val="uk-UA"/>
        </w:rPr>
        <w:t xml:space="preserve"> функція зіниці або зміниться.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Якщо немає фільтра, то це є сама зіниця оптичної системи.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-Наслідки 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При переході від когерентної оптики до некогерентної можливості оптичних методів обробки інформації:</w:t>
      </w:r>
    </w:p>
    <w:p w:rsidR="00000000" w:rsidRPr="008F3429" w:rsidRDefault="002F7EC4" w:rsidP="008F342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звужується коло можливості сигналів для обробки, оскільки сигнали повинні бути дійсними </w:t>
      </w:r>
      <w:r w:rsidRPr="008F3429">
        <w:rPr>
          <w:rFonts w:ascii="Times New Roman" w:hAnsi="Times New Roman" w:cs="Times New Roman"/>
          <w:sz w:val="28"/>
          <w:lang w:val="uk-UA"/>
        </w:rPr>
        <w:t xml:space="preserve">та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додатніми</w:t>
      </w:r>
      <w:proofErr w:type="spellEnd"/>
      <w:r w:rsidR="00887177" w:rsidRPr="00887177">
        <w:rPr>
          <w:rFonts w:ascii="Times New Roman" w:hAnsi="Times New Roman" w:cs="Times New Roman"/>
          <w:sz w:val="28"/>
          <w:lang w:val="ru-RU"/>
        </w:rPr>
        <w:t>;</w:t>
      </w:r>
      <w:r w:rsidRPr="008F3429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000000" w:rsidRPr="008F3429" w:rsidRDefault="002F7EC4" w:rsidP="008F342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звужується коло фільтри оскільки вони повинні задовольняти умові (7.1) та (7.3)</w:t>
      </w:r>
      <w:r w:rsidR="00887177">
        <w:rPr>
          <w:rFonts w:ascii="Times New Roman" w:hAnsi="Times New Roman" w:cs="Times New Roman"/>
          <w:sz w:val="28"/>
          <w:lang w:val="uk-UA"/>
        </w:rPr>
        <w:t>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Суттєвим обмеженням є друге.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Перше обмеження послаблюється як наслідок:</w:t>
      </w:r>
    </w:p>
    <w:p w:rsidR="00000000" w:rsidRPr="008F3429" w:rsidRDefault="002F7EC4" w:rsidP="008F3429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всі зображення, які обробляються (за виключенням тих, що є в мікроскопі), як правило</w:t>
      </w:r>
      <w:r w:rsidRPr="008F3429">
        <w:rPr>
          <w:rFonts w:ascii="Times New Roman" w:hAnsi="Times New Roman" w:cs="Times New Roman"/>
          <w:sz w:val="28"/>
          <w:lang w:val="uk-UA"/>
        </w:rPr>
        <w:t>, містять всю інформацію у вигляді зміни прозорості за інтенсивністю</w:t>
      </w:r>
      <w:r w:rsidRPr="008F3429">
        <w:rPr>
          <w:rFonts w:ascii="Times New Roman" w:hAnsi="Times New Roman" w:cs="Times New Roman"/>
          <w:sz w:val="28"/>
          <w:lang w:val="ru-RU"/>
        </w:rPr>
        <w:t>;</w:t>
      </w:r>
    </w:p>
    <w:p w:rsidR="00000000" w:rsidRPr="008F3429" w:rsidRDefault="002F7EC4" w:rsidP="008F3429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фазова модуляція, яка має місце, є паразитичною, вводиться як </w:t>
      </w:r>
      <w:r w:rsidRPr="008F3429">
        <w:rPr>
          <w:rFonts w:ascii="Times New Roman" w:hAnsi="Times New Roman" w:cs="Times New Roman"/>
          <w:sz w:val="28"/>
          <w:lang w:val="uk-UA"/>
        </w:rPr>
        <w:t xml:space="preserve">наслідок поганої якості параметрів оптичних елементів: стану поверхні емульсії, однорідності скла, підкладки і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т.п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>.</w:t>
      </w:r>
      <w:r w:rsidR="00887177">
        <w:rPr>
          <w:rFonts w:ascii="Times New Roman" w:hAnsi="Times New Roman" w:cs="Times New Roman"/>
          <w:sz w:val="28"/>
          <w:lang w:val="uk-UA"/>
        </w:rPr>
        <w:t>;</w:t>
      </w:r>
    </w:p>
    <w:p w:rsidR="00000000" w:rsidRPr="008F3429" w:rsidRDefault="00887177" w:rsidP="008F3429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uk-UA"/>
        </w:rPr>
        <w:t>п</w:t>
      </w:r>
      <w:r w:rsidR="002F7EC4" w:rsidRPr="008F3429">
        <w:rPr>
          <w:rFonts w:ascii="Times New Roman" w:hAnsi="Times New Roman" w:cs="Times New Roman"/>
          <w:sz w:val="28"/>
          <w:lang w:val="uk-UA"/>
        </w:rPr>
        <w:t>ри когерентній фільтрації немає інформації про фази, що є у вихідній велич</w:t>
      </w:r>
      <w:r w:rsidR="002F7EC4" w:rsidRPr="008F3429">
        <w:rPr>
          <w:rFonts w:ascii="Times New Roman" w:hAnsi="Times New Roman" w:cs="Times New Roman"/>
          <w:sz w:val="28"/>
          <w:lang w:val="uk-UA"/>
        </w:rPr>
        <w:t>ині.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Інформація зникає, коли зображення на виході спостерігаються оком або детектором (усереднення).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Основний недолік некогерентно</w:t>
      </w:r>
      <w:r w:rsidR="00887177">
        <w:rPr>
          <w:rFonts w:ascii="Times New Roman" w:hAnsi="Times New Roman" w:cs="Times New Roman"/>
          <w:sz w:val="28"/>
          <w:lang w:val="uk-UA"/>
        </w:rPr>
        <w:t>ї фільтрації: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ru-RU"/>
        </w:rPr>
        <w:t xml:space="preserve">-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додатність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 xml:space="preserve"> імпульсного відгуку системи просторової фільтрація</w:t>
      </w:r>
      <w:r w:rsidRPr="008F3429">
        <w:rPr>
          <w:rFonts w:ascii="Times New Roman" w:hAnsi="Times New Roman" w:cs="Times New Roman"/>
          <w:sz w:val="28"/>
          <w:lang w:val="ru-RU"/>
        </w:rPr>
        <w:t>;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ru-RU"/>
        </w:rPr>
        <w:lastRenderedPageBreak/>
        <w:t xml:space="preserve">- </w:t>
      </w:r>
      <w:r w:rsidRPr="008F3429">
        <w:rPr>
          <w:rFonts w:ascii="Times New Roman" w:hAnsi="Times New Roman" w:cs="Times New Roman"/>
          <w:sz w:val="28"/>
          <w:lang w:val="uk-UA"/>
        </w:rPr>
        <w:t xml:space="preserve">зникає перевага когерентної фільтрації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доступа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 xml:space="preserve"> до частотної площини, де розташовується просторові фільтри та використання цієї площини, як площини зображення. 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Задня фокальна площина є частотною площиною, виникає питання, що зміниться при використанні абсолютного некогерентного джерела (що утворюється точковими джерелами, фази яких не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корельовані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 xml:space="preserve">, тобто мають мікроскопічно малий радіус кореляції). Якщо знехтувати дифракцією на ділянці об'єкт-лінза, то можна кожна точка джерела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створює у фокальній площині лінзи однорідний розподіл інтенсивності. Тоді і сума інтенсивності – однорідна.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Просторова фільтрація при некогерентному опроміненні проходить по-іншому, аніж для когерентного: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При когерентному опроміненні байдуже, як характеризується просторова фільтрація імпульсним відгуком або передавальної функцією, далі можна фізично реалізувати необхідну передавальну характеристику фільтра на матеріалі, то тут немає вибору.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Спочатку додається імпульсний відгуки некогерентної системи фільтрації, що задовольняє (7.1), а далі розраховують відповідну передавальну функцію, але це не є тою передавальну функцію, яка буде реалізована у вигляді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транспоранта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>. Це є зіниця оптичної системи, який, згідно з (7.3) відповідає необхідна передавальна функція.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У випадку некогерентного опромінення імпульсом відгук системи фільтрації синтезується опосередковано.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Основний висновок: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ru-RU"/>
        </w:rPr>
        <w:t>“</w:t>
      </w:r>
      <w:r w:rsidRPr="008F3429">
        <w:rPr>
          <w:rFonts w:ascii="Times New Roman" w:hAnsi="Times New Roman" w:cs="Times New Roman"/>
          <w:sz w:val="28"/>
          <w:lang w:val="uk-UA"/>
        </w:rPr>
        <w:t>всі операції по обробці інформації, що виконуються у когерентному світлі, можуть бути виконані і для некогерентного опромінення</w:t>
      </w:r>
      <w:r w:rsidRPr="008F3429">
        <w:rPr>
          <w:rFonts w:ascii="Times New Roman" w:hAnsi="Times New Roman" w:cs="Times New Roman"/>
          <w:sz w:val="28"/>
          <w:lang w:val="ru-RU"/>
        </w:rPr>
        <w:t>”</w:t>
      </w:r>
      <w:r w:rsidRPr="008F3429">
        <w:rPr>
          <w:rFonts w:ascii="Times New Roman" w:hAnsi="Times New Roman" w:cs="Times New Roman"/>
          <w:sz w:val="28"/>
          <w:lang w:val="uk-UA"/>
        </w:rPr>
        <w:t>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Перехід від когерентного оптичних методів обробки інформації до некогерентних супроводжуються ускладненням апертури.</w:t>
      </w:r>
    </w:p>
    <w:p w:rsidR="00000000" w:rsidRPr="008F3429" w:rsidRDefault="002F7EC4" w:rsidP="008F3429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 w:rsidRPr="008F3429">
        <w:rPr>
          <w:rFonts w:ascii="Times New Roman" w:hAnsi="Times New Roman" w:cs="Times New Roman"/>
          <w:sz w:val="28"/>
          <w:lang w:val="uk-UA"/>
        </w:rPr>
        <w:t>збільшення числа каналів обробки</w:t>
      </w:r>
      <w:r w:rsidRPr="008F3429">
        <w:rPr>
          <w:rFonts w:ascii="Times New Roman" w:hAnsi="Times New Roman" w:cs="Times New Roman"/>
          <w:sz w:val="28"/>
        </w:rPr>
        <w:t>;</w:t>
      </w:r>
    </w:p>
    <w:p w:rsidR="00000000" w:rsidRPr="008F3429" w:rsidRDefault="002F7EC4" w:rsidP="008F3429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 w:rsidRPr="008F3429">
        <w:rPr>
          <w:rFonts w:ascii="Times New Roman" w:hAnsi="Times New Roman" w:cs="Times New Roman"/>
          <w:sz w:val="28"/>
          <w:lang w:val="uk-UA"/>
        </w:rPr>
        <w:t>збільшення числа пр</w:t>
      </w:r>
      <w:r w:rsidRPr="008F3429">
        <w:rPr>
          <w:rFonts w:ascii="Times New Roman" w:hAnsi="Times New Roman" w:cs="Times New Roman"/>
          <w:sz w:val="28"/>
          <w:lang w:val="uk-UA"/>
        </w:rPr>
        <w:t>осторових фільтрів</w:t>
      </w:r>
      <w:r w:rsidRPr="008F3429">
        <w:rPr>
          <w:rFonts w:ascii="Times New Roman" w:hAnsi="Times New Roman" w:cs="Times New Roman"/>
          <w:sz w:val="28"/>
        </w:rPr>
        <w:t>;</w:t>
      </w:r>
    </w:p>
    <w:p w:rsidR="008F3429" w:rsidRPr="008F3429" w:rsidRDefault="008F3429" w:rsidP="008F3429">
      <w:pPr>
        <w:numPr>
          <w:ilvl w:val="0"/>
          <w:numId w:val="3"/>
        </w:numPr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використання оптоелектроніки для реалізації певної п</w:t>
      </w:r>
      <w:r w:rsidR="00887177">
        <w:rPr>
          <w:rFonts w:ascii="Times New Roman" w:hAnsi="Times New Roman" w:cs="Times New Roman"/>
          <w:sz w:val="28"/>
          <w:lang w:val="uk-UA"/>
        </w:rPr>
        <w:t>ередавальної функції</w:t>
      </w:r>
      <w:r w:rsidR="00887177">
        <w:rPr>
          <w:rFonts w:ascii="Times New Roman" w:hAnsi="Times New Roman" w:cs="Times New Roman"/>
          <w:sz w:val="28"/>
          <w:lang w:val="ru-RU"/>
        </w:rPr>
        <w:t>.</w:t>
      </w:r>
    </w:p>
    <w:p w:rsidR="008F3429" w:rsidRPr="008F3429" w:rsidRDefault="008F3429" w:rsidP="00887177">
      <w:pPr>
        <w:ind w:firstLine="720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Тому такий перехід є доцільним, якщо він зумовлює покращення якості обробки або розширення області використання.</w:t>
      </w:r>
    </w:p>
    <w:p w:rsidR="008F3429" w:rsidRPr="008F3429" w:rsidRDefault="008F3429" w:rsidP="008F3429">
      <w:pPr>
        <w:ind w:left="360"/>
        <w:jc w:val="center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b/>
          <w:bCs/>
          <w:sz w:val="28"/>
          <w:lang w:val="uk-UA"/>
        </w:rPr>
        <w:t>Області використання некогерентної просторової фільтрації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</w:rPr>
      </w:pPr>
      <w:r w:rsidRPr="008F3429">
        <w:rPr>
          <w:rFonts w:ascii="Times New Roman" w:hAnsi="Times New Roman" w:cs="Times New Roman"/>
          <w:sz w:val="28"/>
          <w:lang w:val="uk-UA"/>
        </w:rPr>
        <w:t>А. Природні (чисті) зіниці</w:t>
      </w:r>
      <w:r w:rsidR="00887177">
        <w:rPr>
          <w:rFonts w:ascii="Times New Roman" w:hAnsi="Times New Roman" w:cs="Times New Roman"/>
          <w:sz w:val="28"/>
          <w:lang w:val="uk-UA"/>
        </w:rPr>
        <w:t>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</w:rPr>
      </w:pPr>
      <w:r w:rsidRPr="008F3429">
        <w:rPr>
          <w:rFonts w:ascii="Times New Roman" w:hAnsi="Times New Roman" w:cs="Times New Roman"/>
          <w:sz w:val="28"/>
          <w:lang w:val="uk-UA"/>
        </w:rPr>
        <w:lastRenderedPageBreak/>
        <w:t>Розглянемо зіниці, що описується дійсними однорідними функціями, до яких відносять діафрагми і різні маски, що дозволяють виконувати всі операції просторової фільтрації у випадку когерентного опромінення.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Передавальна функцію даних зіниць при некогерентному опроміненні описується виразом: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     </w:t>
      </w:r>
      <m:oMath>
        <m:r>
          <w:rPr>
            <w:rFonts w:ascii="Cambria Math" w:hAnsi="Cambria Math" w:cs="Times New Roman"/>
            <w:sz w:val="28"/>
          </w:rPr>
          <m:t>K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u,v</m:t>
            </m:r>
          </m:e>
        </m:d>
        <m:r>
          <w:rPr>
            <w:rFonts w:ascii="Cambria Math" w:hAnsi="Cambria Math" w:cs="Times New Roman"/>
            <w:sz w:val="28"/>
          </w:rPr>
          <m:t>=H⊗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H</m:t>
            </m:r>
          </m:e>
          <m:sup>
            <m:r>
              <w:rPr>
                <w:rFonts w:ascii="Cambria Math" w:hAnsi="Cambria Math" w:cs="Times New Roman"/>
                <w:sz w:val="28"/>
              </w:rPr>
              <m:t>*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-</m:t>
            </m:r>
          </m:e>
        </m:d>
        <m:r>
          <w:rPr>
            <w:rFonts w:ascii="Cambria Math" w:hAnsi="Cambria Math" w:cs="Times New Roman"/>
            <w:sz w:val="28"/>
          </w:rPr>
          <m:t>=H⊗H</m:t>
        </m:r>
      </m:oMath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Оскільки функція зіниці </w:t>
      </w:r>
      <m:oMath>
        <m:r>
          <w:rPr>
            <w:rFonts w:ascii="Cambria Math" w:hAnsi="Cambria Math" w:cs="Times New Roman"/>
            <w:sz w:val="28"/>
          </w:rPr>
          <m:t>H</m:t>
        </m:r>
      </m:oMath>
      <w:r w:rsidRPr="008F3429">
        <w:rPr>
          <w:rFonts w:ascii="Times New Roman" w:hAnsi="Times New Roman" w:cs="Times New Roman"/>
          <w:sz w:val="28"/>
          <w:lang w:val="ru-RU"/>
        </w:rPr>
        <w:t xml:space="preserve"> –</w:t>
      </w:r>
      <w:r w:rsidRPr="008F3429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однополярна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>, то виконується нерівність: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r>
          <w:rPr>
            <w:rFonts w:ascii="Cambria Math" w:hAnsi="Cambria Math" w:cs="Times New Roman"/>
            <w:sz w:val="28"/>
          </w:rPr>
          <m:t>K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v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≤</m:t>
        </m:r>
        <m:r>
          <w:rPr>
            <w:rFonts w:ascii="Cambria Math" w:hAnsi="Cambria Math" w:cs="Times New Roman"/>
            <w:sz w:val="28"/>
          </w:rPr>
          <m:t>K</m:t>
        </m:r>
        <m:r>
          <w:rPr>
            <w:rFonts w:ascii="Cambria Math" w:hAnsi="Cambria Math" w:cs="Times New Roman"/>
            <w:sz w:val="28"/>
            <w:lang w:val="ru-RU"/>
          </w:rPr>
          <m:t>(0,0)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при всіх</w:t>
      </w:r>
      <w:r w:rsidRPr="008F3429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u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та</w:t>
      </w:r>
      <w:r w:rsidRPr="008F3429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v</m:t>
        </m:r>
      </m:oMath>
      <w:r w:rsidRPr="008F3429">
        <w:rPr>
          <w:rFonts w:ascii="Times New Roman" w:hAnsi="Times New Roman" w:cs="Times New Roman"/>
          <w:sz w:val="28"/>
          <w:lang w:val="uk-UA"/>
        </w:rPr>
        <w:t>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Некогерентна система просторової фільтрації - фільтр низьких частот. Тобто тут немає можливості здійснити операцію, що підвищують контраст зображення або його диференціювання, тобто здійснити смугову фільтрації просторових частот, оскільки фільтр низьких частот –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згладжуючі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 xml:space="preserve"> фільтри.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Як знайти функцію зіниці, що дозволила би виконати операцію просторової фільтрації?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1. Якщо є відомою дійсна та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однополярн</w:t>
      </w:r>
      <w:r w:rsidR="00887177">
        <w:rPr>
          <w:rFonts w:ascii="Times New Roman" w:hAnsi="Times New Roman" w:cs="Times New Roman"/>
          <w:sz w:val="28"/>
          <w:lang w:val="uk-UA"/>
        </w:rPr>
        <w:t>а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 xml:space="preserve"> функція</w:t>
      </w:r>
      <w:r w:rsidRPr="008F3429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K</m:t>
        </m:r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що задовольняє (7.3), то це не значить, що існує функцію </w:t>
      </w:r>
      <m:oMath>
        <m:r>
          <w:rPr>
            <w:rFonts w:ascii="Cambria Math" w:hAnsi="Cambria Math" w:cs="Times New Roman"/>
            <w:sz w:val="28"/>
          </w:rPr>
          <m:t>k</m:t>
        </m:r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що задовільняє (7.1).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Необхідно, щоби Фур'є-образ </w:t>
      </w:r>
      <m:oMath>
        <m:r>
          <w:rPr>
            <w:rFonts w:ascii="Cambria Math" w:hAnsi="Cambria Math" w:cs="Times New Roman"/>
            <w:sz w:val="28"/>
          </w:rPr>
          <m:t>k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функції </w:t>
      </w:r>
      <m:oMath>
        <m:r>
          <w:rPr>
            <w:rFonts w:ascii="Cambria Math" w:hAnsi="Cambria Math" w:cs="Times New Roman"/>
            <w:sz w:val="28"/>
          </w:rPr>
          <m:t>K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був дійсним та додатнім.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2. Якщо навіть </w:t>
      </w:r>
      <m:oMath>
        <m:r>
          <w:rPr>
            <w:rFonts w:ascii="Cambria Math" w:hAnsi="Cambria Math" w:cs="Times New Roman"/>
            <w:sz w:val="28"/>
          </w:rPr>
          <m:t>k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задовільняє (7.1), то не існує загального методу переходу від </w:t>
      </w:r>
      <m:oMath>
        <m:r>
          <w:rPr>
            <w:rFonts w:ascii="Cambria Math" w:hAnsi="Cambria Math" w:cs="Times New Roman"/>
            <w:sz w:val="28"/>
          </w:rPr>
          <m:t>K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до</w:t>
      </w:r>
      <w:r w:rsidRPr="008F3429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H</m:t>
        </m:r>
        <m:r>
          <w:rPr>
            <w:rFonts w:ascii="Cambria Math" w:hAnsi="Cambria Math" w:cs="Times New Roman"/>
            <w:sz w:val="28"/>
            <w:lang w:val="uk-UA"/>
          </w:rPr>
          <m:t>.</m:t>
        </m:r>
      </m:oMath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Тобто,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а) рівняння (7.3) не має явного розвитку відносно </w:t>
      </w:r>
      <m:oMath>
        <m:r>
          <w:rPr>
            <w:rFonts w:ascii="Cambria Math" w:hAnsi="Cambria Math" w:cs="Times New Roman"/>
            <w:sz w:val="28"/>
          </w:rPr>
          <m:t>H</m:t>
        </m:r>
        <m:r>
          <w:rPr>
            <w:rFonts w:ascii="Cambria Math" w:hAnsi="Cambria Math" w:cs="Times New Roman"/>
            <w:sz w:val="28"/>
            <w:lang w:val="ru-RU"/>
          </w:rPr>
          <m:t>;</m:t>
        </m:r>
      </m:oMath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б) рівняння (7.1) дозволяє відзначити </w:t>
      </w:r>
      <m:oMath>
        <m:r>
          <w:rPr>
            <w:rFonts w:ascii="Cambria Math" w:hAnsi="Cambria Math" w:cs="Times New Roman"/>
            <w:sz w:val="28"/>
            <w:lang w:val="ru-RU"/>
          </w:rPr>
          <m:t>h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, але без фазово множника, не відомо, як вибрати фазу, щоби функція </w:t>
      </w:r>
      <m:oMath>
        <m:r>
          <w:rPr>
            <w:rFonts w:ascii="Cambria Math" w:hAnsi="Cambria Math" w:cs="Times New Roman"/>
            <w:sz w:val="28"/>
          </w:rPr>
          <m:t>H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була достатньою.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Властивість некогерентної просторової фільтрації: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- Якщо замінити функцію зіниці </w:t>
      </w:r>
      <m:oMath>
        <m:r>
          <w:rPr>
            <w:rFonts w:ascii="Cambria Math" w:hAnsi="Cambria Math" w:cs="Times New Roman"/>
            <w:sz w:val="28"/>
          </w:rPr>
          <m:t>H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v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тобто здійснити перетворення </w:t>
      </w:r>
      <m:oMath>
        <m:r>
          <w:rPr>
            <w:rFonts w:ascii="Cambria Math" w:hAnsi="Cambria Math" w:cs="Times New Roman"/>
            <w:sz w:val="28"/>
          </w:rPr>
          <m:t>H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v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→</m:t>
        </m:r>
        <m:r>
          <w:rPr>
            <w:rFonts w:ascii="Cambria Math" w:hAnsi="Cambria Math" w:cs="Times New Roman"/>
            <w:sz w:val="28"/>
          </w:rPr>
          <m:t>H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r>
              <w:rPr>
                <w:rFonts w:ascii="Cambria Math" w:hAnsi="Cambria Math" w:cs="Times New Roman"/>
                <w:sz w:val="28"/>
              </w:rPr>
              <m:t>u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`,</m:t>
            </m:r>
            <m:r>
              <w:rPr>
                <w:rFonts w:ascii="Cambria Math" w:hAnsi="Cambria Math" w:cs="Times New Roman"/>
                <w:sz w:val="28"/>
              </w:rPr>
              <m:t>v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r>
              <w:rPr>
                <w:rFonts w:ascii="Cambria Math" w:hAnsi="Cambria Math" w:cs="Times New Roman"/>
                <w:sz w:val="28"/>
              </w:rPr>
              <m:t>v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`</m:t>
            </m:r>
          </m:e>
        </m:d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то функція автокореляції </w:t>
      </w:r>
      <m:oMath>
        <m:r>
          <w:rPr>
            <w:rFonts w:ascii="Cambria Math" w:hAnsi="Cambria Math" w:cs="Times New Roman"/>
            <w:sz w:val="28"/>
          </w:rPr>
          <m:t>K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лишиться незмінною. Отже положення філь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тра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 xml:space="preserve"> в площині зіниці немає значення.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8F3429">
        <w:rPr>
          <w:rFonts w:ascii="Times New Roman" w:hAnsi="Times New Roman" w:cs="Times New Roman"/>
          <w:sz w:val="28"/>
          <w:lang w:val="uk-UA"/>
        </w:rPr>
        <w:t>У цьому є перевагами некогерентної фільтрації, оскільки є для когерентної оптичної системи просторової фільтрації, фільтр необхідно встановлювати з дуже високою точністю.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Ця властивість використовується для синтезу мультиплексних (багатоканальних) просторових фільтрів.</w:t>
      </w:r>
    </w:p>
    <w:p w:rsidR="008F3429" w:rsidRPr="008F3429" w:rsidRDefault="002559ED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 xml:space="preserve">Б.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Двозінична</w:t>
      </w:r>
      <w:proofErr w:type="spellEnd"/>
      <w:r w:rsidR="008F3429" w:rsidRPr="008F3429">
        <w:rPr>
          <w:rFonts w:ascii="Times New Roman" w:hAnsi="Times New Roman" w:cs="Times New Roman"/>
          <w:sz w:val="28"/>
          <w:lang w:val="uk-UA"/>
        </w:rPr>
        <w:t xml:space="preserve"> некогерентна просторова фільтрація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Нехай необхідний просторовий фільтр з дійсним, симетричним, але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двополярним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 xml:space="preserve"> імпульсним відгуком </w:t>
      </w:r>
      <m:oMath>
        <m:r>
          <w:rPr>
            <w:rFonts w:ascii="Cambria Math" w:hAnsi="Cambria Math" w:cs="Times New Roman"/>
            <w:sz w:val="28"/>
          </w:rPr>
          <m:t>k</m:t>
        </m:r>
      </m:oMath>
      <w:r w:rsidRPr="008F3429">
        <w:rPr>
          <w:rFonts w:ascii="Times New Roman" w:hAnsi="Times New Roman" w:cs="Times New Roman"/>
          <w:sz w:val="28"/>
          <w:lang w:val="ru-RU"/>
        </w:rPr>
        <w:t>.</w:t>
      </w:r>
      <w:r w:rsidRPr="008F3429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Такий фільтр не можна організувати, використовуючи одну зіницю. Представимо </w:t>
      </w:r>
      <m:oMath>
        <m:r>
          <w:rPr>
            <w:rFonts w:ascii="Cambria Math" w:hAnsi="Cambria Math" w:cs="Times New Roman"/>
            <w:sz w:val="28"/>
          </w:rPr>
          <m:t>k</m:t>
        </m:r>
      </m:oMath>
      <w:r w:rsidRPr="008F3429">
        <w:rPr>
          <w:rFonts w:ascii="Times New Roman" w:hAnsi="Times New Roman" w:cs="Times New Roman"/>
          <w:sz w:val="28"/>
          <w:lang w:val="ru-RU"/>
        </w:rPr>
        <w:t xml:space="preserve"> </w:t>
      </w:r>
      <w:r w:rsidRPr="008F3429">
        <w:rPr>
          <w:rFonts w:ascii="Times New Roman" w:hAnsi="Times New Roman" w:cs="Times New Roman"/>
          <w:sz w:val="28"/>
          <w:lang w:val="uk-UA"/>
        </w:rPr>
        <w:t>у ви</w:t>
      </w:r>
      <w:r w:rsidR="002559ED">
        <w:rPr>
          <w:rFonts w:ascii="Times New Roman" w:hAnsi="Times New Roman" w:cs="Times New Roman"/>
          <w:sz w:val="28"/>
          <w:lang w:val="uk-UA"/>
        </w:rPr>
        <w:t xml:space="preserve">гляді суми </w:t>
      </w:r>
      <w:proofErr w:type="spellStart"/>
      <w:r w:rsidR="002559ED">
        <w:rPr>
          <w:rFonts w:ascii="Times New Roman" w:hAnsi="Times New Roman" w:cs="Times New Roman"/>
          <w:sz w:val="28"/>
          <w:lang w:val="uk-UA"/>
        </w:rPr>
        <w:t>додатньої</w:t>
      </w:r>
      <w:proofErr w:type="spellEnd"/>
      <w:r w:rsidR="002559ED">
        <w:rPr>
          <w:rFonts w:ascii="Times New Roman" w:hAnsi="Times New Roman" w:cs="Times New Roman"/>
          <w:sz w:val="28"/>
          <w:lang w:val="uk-UA"/>
        </w:rPr>
        <w:t xml:space="preserve"> та від'ємн</w:t>
      </w:r>
      <w:r w:rsidRPr="008F3429">
        <w:rPr>
          <w:rFonts w:ascii="Times New Roman" w:hAnsi="Times New Roman" w:cs="Times New Roman"/>
          <w:sz w:val="28"/>
          <w:lang w:val="uk-UA"/>
        </w:rPr>
        <w:t>ої частини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    </w:t>
      </w:r>
      <m:oMath>
        <m:r>
          <w:rPr>
            <w:rFonts w:ascii="Cambria Math" w:hAnsi="Cambria Math" w:cs="Times New Roman"/>
            <w:sz w:val="28"/>
          </w:rPr>
          <m:t>k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y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+</m:t>
            </m:r>
          </m:sup>
        </m:sSup>
        <m:r>
          <w:rPr>
            <w:rFonts w:ascii="Cambria Math" w:hAnsi="Cambria Math" w:cs="Times New Roman"/>
            <w:sz w:val="28"/>
            <w:lang w:val="ru-RU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</m:sup>
        </m:sSup>
      </m:oMath>
      <w:r w:rsidRPr="008F3429">
        <w:rPr>
          <w:rFonts w:ascii="Times New Roman" w:hAnsi="Times New Roman" w:cs="Times New Roman"/>
          <w:sz w:val="28"/>
          <w:lang w:val="uk-UA"/>
        </w:rPr>
        <w:t>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Тут обидві функції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+</m:t>
            </m:r>
          </m:sup>
        </m:sSup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та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</m:sup>
        </m:sSup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додатні і симетричні. Усі відповідають фізично реалізує функції зіниці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H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+</m:t>
            </m:r>
          </m:sup>
        </m:sSup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та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H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-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тобто для кожної з них можна “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обратити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>” співвідношення (7.1) або (7.3). Нехай це здійснюється інтеграц</w:t>
      </w:r>
      <w:bookmarkStart w:id="0" w:name="_GoBack"/>
      <w:bookmarkEnd w:id="0"/>
      <w:r w:rsidRPr="008F3429">
        <w:rPr>
          <w:rFonts w:ascii="Times New Roman" w:hAnsi="Times New Roman" w:cs="Times New Roman"/>
          <w:sz w:val="28"/>
          <w:lang w:val="uk-UA"/>
        </w:rPr>
        <w:t xml:space="preserve">ійними методами. Тоді загальний розв'язок являє собою різницю двох часткових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розв'язків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>:</w:t>
      </w:r>
    </w:p>
    <w:p w:rsidR="008F3429" w:rsidRPr="008F3429" w:rsidRDefault="008F3429" w:rsidP="002559ED">
      <w:pPr>
        <w:ind w:firstLine="720"/>
        <w:jc w:val="center"/>
        <w:rPr>
          <w:rFonts w:ascii="Times New Roman" w:hAnsi="Times New Roman" w:cs="Times New Roman"/>
          <w:sz w:val="28"/>
          <w:lang w:val="uk-UA"/>
        </w:rPr>
      </w:pPr>
      <m:oMath>
        <m:r>
          <w:rPr>
            <w:rFonts w:ascii="Cambria Math" w:hAnsi="Cambria Math" w:cs="Times New Roman"/>
            <w:sz w:val="28"/>
          </w:rPr>
          <m:t>i</m:t>
        </m:r>
        <m:r>
          <w:rPr>
            <w:rFonts w:ascii="Cambria Math" w:hAnsi="Cambria Math" w:cs="Times New Roman"/>
            <w:sz w:val="28"/>
            <w:lang w:val="uk-UA"/>
          </w:rPr>
          <m:t>=</m:t>
        </m:r>
        <m:r>
          <w:rPr>
            <w:rFonts w:ascii="Cambria Math" w:hAnsi="Cambria Math" w:cs="Times New Roman"/>
            <w:sz w:val="28"/>
          </w:rPr>
          <m:t>O</m:t>
        </m:r>
        <m:r>
          <w:rPr>
            <w:rFonts w:ascii="Cambria Math" w:hAnsi="Cambria Math" w:cs="Times New Roman"/>
            <w:sz w:val="28"/>
            <w:lang w:val="uk-UA"/>
          </w:rPr>
          <m:t>⊗</m:t>
        </m:r>
        <m:r>
          <w:rPr>
            <w:rFonts w:ascii="Cambria Math" w:hAnsi="Cambria Math" w:cs="Times New Roman"/>
            <w:sz w:val="28"/>
          </w:rPr>
          <m:t>k</m:t>
        </m:r>
        <m:r>
          <w:rPr>
            <w:rFonts w:ascii="Cambria Math" w:hAnsi="Cambria Math" w:cs="Times New Roman"/>
            <w:sz w:val="28"/>
            <w:lang w:val="uk-UA"/>
          </w:rPr>
          <m:t>=</m:t>
        </m:r>
        <m:r>
          <w:rPr>
            <w:rFonts w:ascii="Cambria Math" w:hAnsi="Cambria Math" w:cs="Times New Roman"/>
            <w:sz w:val="28"/>
          </w:rPr>
          <m:t>O</m:t>
        </m:r>
        <m:r>
          <w:rPr>
            <w:rFonts w:ascii="Cambria Math" w:hAnsi="Cambria Math" w:cs="Times New Roman"/>
            <w:sz w:val="28"/>
            <w:lang w:val="uk-UA"/>
          </w:rPr>
          <m:t>⊗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+</m:t>
                </m:r>
              </m:sup>
            </m:sSup>
            <m:r>
              <w:rPr>
                <w:rFonts w:ascii="Cambria Math" w:hAnsi="Cambria Math" w:cs="Times New Roman"/>
                <w:sz w:val="28"/>
                <w:lang w:val="uk-UA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-</m:t>
                </m:r>
              </m:sup>
            </m:sSup>
          </m:e>
        </m:d>
        <m:r>
          <w:rPr>
            <w:rFonts w:ascii="Cambria Math" w:hAnsi="Cambria Math" w:cs="Times New Roman"/>
            <w:sz w:val="28"/>
            <w:lang w:val="uk-UA"/>
          </w:rPr>
          <m:t>=</m:t>
        </m:r>
        <m:r>
          <w:rPr>
            <w:rFonts w:ascii="Cambria Math" w:hAnsi="Cambria Math" w:cs="Times New Roman"/>
            <w:sz w:val="28"/>
          </w:rPr>
          <m:t>O</m:t>
        </m:r>
        <m:r>
          <w:rPr>
            <w:rFonts w:ascii="Cambria Math" w:hAnsi="Cambria Math" w:cs="Times New Roman"/>
            <w:sz w:val="28"/>
            <w:lang w:val="uk-UA"/>
          </w:rPr>
          <m:t>⊗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+</m:t>
            </m:r>
          </m:sup>
        </m:sSup>
        <m:r>
          <w:rPr>
            <w:rFonts w:ascii="Cambria Math" w:hAnsi="Cambria Math" w:cs="Times New Roman"/>
            <w:sz w:val="28"/>
            <w:lang w:val="uk-UA"/>
          </w:rPr>
          <m:t>-</m:t>
        </m:r>
        <m:r>
          <w:rPr>
            <w:rFonts w:ascii="Cambria Math" w:hAnsi="Cambria Math" w:cs="Times New Roman"/>
            <w:sz w:val="28"/>
          </w:rPr>
          <m:t>O</m:t>
        </m:r>
        <m:r>
          <w:rPr>
            <w:rFonts w:ascii="Cambria Math" w:hAnsi="Cambria Math" w:cs="Times New Roman"/>
            <w:sz w:val="28"/>
            <w:lang w:val="uk-UA"/>
          </w:rPr>
          <m:t>⊗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-</m:t>
            </m:r>
          </m:sup>
        </m:sSup>
        <m:r>
          <w:rPr>
            <w:rFonts w:ascii="Cambria Math" w:hAnsi="Cambria Math" w:cs="Times New Roman"/>
            <w:sz w:val="28"/>
            <w:lang w:val="uk-UA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i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+</m:t>
            </m:r>
          </m:sup>
        </m:sSup>
      </m:oMath>
      <w:r w:rsidRPr="008F3429">
        <w:rPr>
          <w:rFonts w:ascii="Times New Roman" w:hAnsi="Times New Roman" w:cs="Times New Roman"/>
          <w:sz w:val="28"/>
          <w:lang w:val="uk-UA"/>
        </w:rPr>
        <w:t>-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i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-</m:t>
            </m:r>
          </m:sup>
        </m:sSup>
        <m:r>
          <w:rPr>
            <w:rFonts w:ascii="Cambria Math" w:hAnsi="Cambria Math" w:cs="Times New Roman"/>
            <w:sz w:val="28"/>
            <w:lang w:val="uk-UA"/>
          </w:rPr>
          <m:t>.</m:t>
        </m:r>
      </m:oMath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Тобто маємо 2 ідентичні оптичні системи, одна з яких має функцію зіниці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H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+</m:t>
            </m:r>
          </m:sup>
        </m:sSup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а друга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H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-</m:t>
            </m:r>
          </m:sup>
        </m:sSup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8F3429">
        <w:rPr>
          <w:rFonts w:ascii="Times New Roman" w:hAnsi="Times New Roman" w:cs="Times New Roman"/>
          <w:sz w:val="28"/>
          <w:lang w:val="uk-UA"/>
        </w:rPr>
        <w:t xml:space="preserve"> з нас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тупним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 xml:space="preserve"> відніманням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i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+</m:t>
            </m:r>
          </m:sup>
        </m:sSup>
      </m:oMath>
      <w:r w:rsidRPr="008F3429">
        <w:rPr>
          <w:rFonts w:ascii="Times New Roman" w:hAnsi="Times New Roman" w:cs="Times New Roman"/>
          <w:sz w:val="28"/>
          <w:lang w:val="uk-UA"/>
        </w:rPr>
        <w:t>-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i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-</m:t>
            </m:r>
          </m:sup>
        </m:sSup>
      </m:oMath>
      <w:r w:rsidRPr="008F3429">
        <w:rPr>
          <w:rFonts w:ascii="Times New Roman" w:hAnsi="Times New Roman" w:cs="Times New Roman"/>
          <w:sz w:val="28"/>
          <w:lang w:val="uk-UA"/>
        </w:rPr>
        <w:t>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Складним моментом є те, що даний метод некогерентної просторової фільтрації, що реалізується за допомогою двох зіниць є операція віднімання проміжних зображень.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Некогерентні методи не використовують для віднімання.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Використовуються наступні: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>1. реєстрація зображення фотоприймачем з наступним електронним відніманням</w:t>
      </w:r>
      <w:r w:rsidRPr="008F3429">
        <w:rPr>
          <w:rFonts w:ascii="Times New Roman" w:hAnsi="Times New Roman" w:cs="Times New Roman"/>
          <w:sz w:val="28"/>
          <w:lang w:val="ru-RU"/>
        </w:rPr>
        <w:t>;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ru-RU"/>
        </w:rPr>
        <w:t>2</w:t>
      </w:r>
      <w:r w:rsidRPr="008F3429">
        <w:rPr>
          <w:rFonts w:ascii="Times New Roman" w:hAnsi="Times New Roman" w:cs="Times New Roman"/>
          <w:sz w:val="28"/>
          <w:lang w:val="uk-UA"/>
        </w:rPr>
        <w:t xml:space="preserve">. модуляція зображення за допомогою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граток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>, зсунутих по фазі на 90°, з наступною високочастотної фільтрацією</w:t>
      </w:r>
      <w:r w:rsidRPr="008F3429">
        <w:rPr>
          <w:rFonts w:ascii="Times New Roman" w:hAnsi="Times New Roman" w:cs="Times New Roman"/>
          <w:sz w:val="28"/>
          <w:lang w:val="ru-RU"/>
        </w:rPr>
        <w:t>;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3. модуляція зображення за допомогою мікроскопічних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росіювачів</w:t>
      </w:r>
      <w:proofErr w:type="spellEnd"/>
      <w:r w:rsidRPr="008F3429">
        <w:rPr>
          <w:rFonts w:ascii="Times New Roman" w:hAnsi="Times New Roman" w:cs="Times New Roman"/>
          <w:sz w:val="28"/>
          <w:lang w:val="ru-RU"/>
        </w:rPr>
        <w:t>;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ru-RU"/>
        </w:rPr>
        <w:t xml:space="preserve">4. </w:t>
      </w:r>
      <w:r w:rsidRPr="008F3429">
        <w:rPr>
          <w:rFonts w:ascii="Times New Roman" w:hAnsi="Times New Roman" w:cs="Times New Roman"/>
          <w:sz w:val="28"/>
          <w:lang w:val="uk-UA"/>
        </w:rPr>
        <w:t>голографічне віднімання зображення у конкурентному світлі</w:t>
      </w:r>
      <w:r w:rsidRPr="008F3429">
        <w:rPr>
          <w:rFonts w:ascii="Times New Roman" w:hAnsi="Times New Roman" w:cs="Times New Roman"/>
          <w:sz w:val="28"/>
          <w:lang w:val="ru-RU"/>
        </w:rPr>
        <w:t>;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ru-RU"/>
        </w:rPr>
        <w:t>5.</w:t>
      </w:r>
      <w:r w:rsidRPr="008F3429">
        <w:rPr>
          <w:rFonts w:ascii="Times New Roman" w:hAnsi="Times New Roman" w:cs="Times New Roman"/>
          <w:sz w:val="28"/>
          <w:lang w:val="uk-UA"/>
        </w:rPr>
        <w:t xml:space="preserve"> використання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двохпроменезаломлюючих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 xml:space="preserve"> матеріалів і поляризованого світла</w:t>
      </w:r>
      <w:r w:rsidRPr="008F3429">
        <w:rPr>
          <w:rFonts w:ascii="Times New Roman" w:hAnsi="Times New Roman" w:cs="Times New Roman"/>
          <w:sz w:val="28"/>
          <w:lang w:val="ru-RU"/>
        </w:rPr>
        <w:t>’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ru-RU"/>
        </w:rPr>
        <w:t>6.</w:t>
      </w:r>
      <w:r w:rsidRPr="008F3429">
        <w:rPr>
          <w:rFonts w:ascii="Times New Roman" w:hAnsi="Times New Roman" w:cs="Times New Roman"/>
          <w:sz w:val="28"/>
          <w:lang w:val="uk-UA"/>
        </w:rPr>
        <w:t xml:space="preserve"> використання просторово-частотних модуляторів світла з оптичним записом.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8F3429">
        <w:rPr>
          <w:rFonts w:ascii="Times New Roman" w:hAnsi="Times New Roman" w:cs="Times New Roman"/>
          <w:sz w:val="28"/>
          <w:lang w:val="uk-UA"/>
        </w:rPr>
        <w:t xml:space="preserve">Даний підхід </w:t>
      </w:r>
      <w:proofErr w:type="spellStart"/>
      <w:r w:rsidRPr="008F3429">
        <w:rPr>
          <w:rFonts w:ascii="Times New Roman" w:hAnsi="Times New Roman" w:cs="Times New Roman"/>
          <w:sz w:val="28"/>
          <w:lang w:val="uk-UA"/>
        </w:rPr>
        <w:t>двозіничної</w:t>
      </w:r>
      <w:proofErr w:type="spellEnd"/>
      <w:r w:rsidRPr="008F3429">
        <w:rPr>
          <w:rFonts w:ascii="Times New Roman" w:hAnsi="Times New Roman" w:cs="Times New Roman"/>
          <w:sz w:val="28"/>
          <w:lang w:val="uk-UA"/>
        </w:rPr>
        <w:t xml:space="preserve"> некогерентної фільтрації може бути використаний для синтезу більш складних зіничних функцій, що охоплюють всі типи просторової фільтрації.</w:t>
      </w: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</w:p>
    <w:p w:rsidR="008F3429" w:rsidRPr="008F3429" w:rsidRDefault="008F3429" w:rsidP="008F342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</w:p>
    <w:sectPr w:rsidR="008F3429" w:rsidRPr="008F3429" w:rsidSect="008F3429">
      <w:footerReference w:type="default" r:id="rId9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429" w:rsidRDefault="008F3429" w:rsidP="008F3429">
      <w:pPr>
        <w:spacing w:after="0" w:line="240" w:lineRule="auto"/>
      </w:pPr>
      <w:r>
        <w:separator/>
      </w:r>
    </w:p>
  </w:endnote>
  <w:endnote w:type="continuationSeparator" w:id="0">
    <w:p w:rsidR="008F3429" w:rsidRDefault="008F3429" w:rsidP="008F3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17730"/>
      <w:docPartObj>
        <w:docPartGallery w:val="Page Numbers (Bottom of Page)"/>
        <w:docPartUnique/>
      </w:docPartObj>
    </w:sdtPr>
    <w:sdtContent>
      <w:p w:rsidR="008F3429" w:rsidRDefault="008F342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9ED" w:rsidRPr="002559ED">
          <w:rPr>
            <w:noProof/>
            <w:lang w:val="ru-RU"/>
          </w:rPr>
          <w:t>5</w:t>
        </w:r>
        <w:r>
          <w:fldChar w:fldCharType="end"/>
        </w:r>
      </w:p>
    </w:sdtContent>
  </w:sdt>
  <w:p w:rsidR="008F3429" w:rsidRDefault="008F34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429" w:rsidRDefault="008F3429" w:rsidP="008F3429">
      <w:pPr>
        <w:spacing w:after="0" w:line="240" w:lineRule="auto"/>
      </w:pPr>
      <w:r>
        <w:separator/>
      </w:r>
    </w:p>
  </w:footnote>
  <w:footnote w:type="continuationSeparator" w:id="0">
    <w:p w:rsidR="008F3429" w:rsidRDefault="008F3429" w:rsidP="008F3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40B64"/>
    <w:multiLevelType w:val="hybridMultilevel"/>
    <w:tmpl w:val="4FA28984"/>
    <w:lvl w:ilvl="0" w:tplc="FF5C3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280A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02AF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5AAA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D68D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88EA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B2CE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805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B695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F457FE"/>
    <w:multiLevelType w:val="hybridMultilevel"/>
    <w:tmpl w:val="F1AA9FE4"/>
    <w:lvl w:ilvl="0" w:tplc="71D8C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90FF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DE8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C82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0E15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2046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066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6648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F46B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267C76"/>
    <w:multiLevelType w:val="hybridMultilevel"/>
    <w:tmpl w:val="162A8856"/>
    <w:lvl w:ilvl="0" w:tplc="B08431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64FA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0051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FC91A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22DB2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9E39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24544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5C2A8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0C127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86"/>
    <w:rsid w:val="002559ED"/>
    <w:rsid w:val="00887177"/>
    <w:rsid w:val="008F3429"/>
    <w:rsid w:val="00922E86"/>
    <w:rsid w:val="00D4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27AE0B"/>
  <w15:chartTrackingRefBased/>
  <w15:docId w15:val="{03904AA7-5FF7-491B-B0DB-5940AB38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342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3429"/>
  </w:style>
  <w:style w:type="paragraph" w:styleId="a5">
    <w:name w:val="footer"/>
    <w:basedOn w:val="a"/>
    <w:link w:val="a6"/>
    <w:uiPriority w:val="99"/>
    <w:unhideWhenUsed/>
    <w:rsid w:val="008F342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3429"/>
  </w:style>
  <w:style w:type="paragraph" w:styleId="a7">
    <w:name w:val="Normal (Web)"/>
    <w:basedOn w:val="a"/>
    <w:uiPriority w:val="99"/>
    <w:semiHidden/>
    <w:unhideWhenUsed/>
    <w:rsid w:val="008F3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8F3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286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80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61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4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53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46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2021-02-12T11:30:00Z</dcterms:created>
  <dcterms:modified xsi:type="dcterms:W3CDTF">2021-02-12T12:11:00Z</dcterms:modified>
</cp:coreProperties>
</file>