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07B" w:rsidRDefault="00D8407B" w:rsidP="00A80820">
      <w:pPr>
        <w:spacing w:after="0" w:line="360" w:lineRule="auto"/>
        <w:ind w:firstLine="425"/>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ТУРИЗМ I РЕКРЕАЦІЯ</w:t>
      </w:r>
    </w:p>
    <w:p w:rsidR="006252E4" w:rsidRDefault="00D8407B" w:rsidP="00A80820">
      <w:pPr>
        <w:spacing w:after="0" w:line="360" w:lineRule="auto"/>
        <w:ind w:firstLine="425"/>
        <w:rPr>
          <w:rFonts w:ascii="Times New Roman" w:eastAsia="Times New Roman" w:hAnsi="Times New Roman" w:cs="Times New Roman"/>
          <w:b/>
          <w:sz w:val="28"/>
          <w:szCs w:val="28"/>
          <w:lang w:eastAsia="ru-RU"/>
        </w:rPr>
      </w:pPr>
      <w:r w:rsidRPr="00D8407B">
        <w:rPr>
          <w:rFonts w:ascii="Times New Roman" w:eastAsia="Times New Roman" w:hAnsi="Times New Roman" w:cs="Times New Roman"/>
          <w:b/>
          <w:sz w:val="28"/>
          <w:szCs w:val="28"/>
          <w:lang w:eastAsia="ru-RU"/>
        </w:rPr>
        <w:t>УДК 380.8(472.85)</w:t>
      </w:r>
    </w:p>
    <w:p w:rsidR="00496D17" w:rsidRDefault="00D8407B" w:rsidP="00A80820">
      <w:pPr>
        <w:spacing w:after="0" w:line="360" w:lineRule="auto"/>
        <w:ind w:firstLine="425"/>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Володимир </w:t>
      </w:r>
      <w:proofErr w:type="spellStart"/>
      <w:r>
        <w:rPr>
          <w:rFonts w:ascii="Times New Roman" w:eastAsia="Times New Roman" w:hAnsi="Times New Roman" w:cs="Times New Roman"/>
          <w:b/>
          <w:sz w:val="28"/>
          <w:szCs w:val="28"/>
          <w:lang w:eastAsia="ru-RU"/>
        </w:rPr>
        <w:t>Костащук</w:t>
      </w:r>
      <w:proofErr w:type="spellEnd"/>
      <w:r w:rsidR="00496D17">
        <w:rPr>
          <w:rFonts w:ascii="Times New Roman" w:eastAsia="Times New Roman" w:hAnsi="Times New Roman" w:cs="Times New Roman"/>
          <w:b/>
          <w:sz w:val="28"/>
          <w:szCs w:val="28"/>
          <w:lang w:eastAsia="ru-RU"/>
        </w:rPr>
        <w:t xml:space="preserve">, </w:t>
      </w:r>
    </w:p>
    <w:p w:rsidR="00D8407B" w:rsidRDefault="00496D17" w:rsidP="00A80820">
      <w:pPr>
        <w:spacing w:after="0" w:line="360" w:lineRule="auto"/>
        <w:ind w:firstLine="425"/>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Марина </w:t>
      </w:r>
      <w:proofErr w:type="spellStart"/>
      <w:r>
        <w:rPr>
          <w:rFonts w:ascii="Times New Roman" w:eastAsia="Times New Roman" w:hAnsi="Times New Roman" w:cs="Times New Roman"/>
          <w:b/>
          <w:sz w:val="28"/>
          <w:szCs w:val="28"/>
          <w:lang w:eastAsia="ru-RU"/>
        </w:rPr>
        <w:t>Костащук</w:t>
      </w:r>
      <w:proofErr w:type="spellEnd"/>
      <w:r w:rsidR="00D8407B">
        <w:rPr>
          <w:rFonts w:ascii="Times New Roman" w:eastAsia="Times New Roman" w:hAnsi="Times New Roman" w:cs="Times New Roman"/>
          <w:b/>
          <w:sz w:val="28"/>
          <w:szCs w:val="28"/>
          <w:lang w:eastAsia="ru-RU"/>
        </w:rPr>
        <w:t xml:space="preserve"> </w:t>
      </w:r>
    </w:p>
    <w:p w:rsidR="00D8407B" w:rsidRDefault="00D8407B" w:rsidP="00A80820">
      <w:pPr>
        <w:spacing w:after="0" w:line="360" w:lineRule="auto"/>
        <w:ind w:firstLine="425"/>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(Чернівці, Україна)</w:t>
      </w:r>
    </w:p>
    <w:p w:rsidR="00F36772" w:rsidRDefault="00F36772" w:rsidP="00A80820">
      <w:pPr>
        <w:spacing w:after="0" w:line="360" w:lineRule="auto"/>
        <w:ind w:firstLine="425"/>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ТЕОРЕТИКО-МЕТОДИЧНІ АСПЕКТИ ВИВЧЕННЯ ДИСПРОПОРЦІЙ В МІЖНАРОДНОМУ ТУРИЗМІ</w:t>
      </w:r>
    </w:p>
    <w:p w:rsidR="00A049EB" w:rsidRPr="00A80820" w:rsidRDefault="00A049EB" w:rsidP="00A80820">
      <w:pPr>
        <w:spacing w:after="0" w:line="360" w:lineRule="auto"/>
        <w:ind w:firstLine="425"/>
        <w:jc w:val="both"/>
        <w:rPr>
          <w:rFonts w:ascii="Times New Roman" w:eastAsia="Times New Roman" w:hAnsi="Times New Roman" w:cs="Times New Roman"/>
          <w:i/>
          <w:sz w:val="28"/>
          <w:szCs w:val="28"/>
          <w:lang w:eastAsia="ru-RU"/>
        </w:rPr>
      </w:pPr>
      <w:r w:rsidRPr="00A049EB">
        <w:rPr>
          <w:rFonts w:ascii="Times New Roman" w:eastAsia="Times New Roman" w:hAnsi="Times New Roman" w:cs="Times New Roman"/>
          <w:b/>
          <w:i/>
          <w:sz w:val="28"/>
          <w:szCs w:val="28"/>
          <w:lang w:eastAsia="ru-RU"/>
        </w:rPr>
        <w:t xml:space="preserve">Анотація: </w:t>
      </w:r>
      <w:r w:rsidRPr="00A80820">
        <w:rPr>
          <w:rFonts w:ascii="Times New Roman" w:eastAsia="Times New Roman" w:hAnsi="Times New Roman" w:cs="Times New Roman"/>
          <w:i/>
          <w:sz w:val="28"/>
          <w:szCs w:val="28"/>
          <w:lang w:eastAsia="ru-RU"/>
        </w:rPr>
        <w:t xml:space="preserve">в статті розкрито деякі теоретико-методичні підходи щодо вивчення диспропорцій в міжнародному туризмі. Акцентовано увагу на необхідності вивчати натуральні, економічні, вікові та мотиваційні  показники диспропорцій. Обґрунтовано необхідність аналізу як загальних так i відносних показників при вивченні диспропорцій. </w:t>
      </w:r>
    </w:p>
    <w:p w:rsidR="00A80820" w:rsidRPr="00A80820" w:rsidRDefault="00A049EB" w:rsidP="00A80820">
      <w:pPr>
        <w:spacing w:after="0" w:line="360" w:lineRule="auto"/>
        <w:ind w:firstLine="425"/>
        <w:jc w:val="both"/>
        <w:rPr>
          <w:rFonts w:ascii="Arial" w:eastAsia="Times New Roman" w:hAnsi="Arial" w:cs="Arial"/>
          <w:color w:val="777777"/>
          <w:sz w:val="18"/>
          <w:szCs w:val="18"/>
          <w:lang w:eastAsia="uk-UA"/>
        </w:rPr>
      </w:pPr>
      <w:r w:rsidRPr="00A049EB">
        <w:rPr>
          <w:rFonts w:ascii="Times New Roman" w:eastAsia="Times New Roman" w:hAnsi="Times New Roman" w:cs="Times New Roman"/>
          <w:b/>
          <w:i/>
          <w:sz w:val="28"/>
          <w:szCs w:val="28"/>
          <w:lang w:eastAsia="ru-RU"/>
        </w:rPr>
        <w:t xml:space="preserve">Ключові слова: </w:t>
      </w:r>
      <w:r w:rsidRPr="00A80820">
        <w:rPr>
          <w:rFonts w:ascii="Times New Roman" w:eastAsia="Times New Roman" w:hAnsi="Times New Roman" w:cs="Times New Roman"/>
          <w:i/>
          <w:sz w:val="28"/>
          <w:szCs w:val="28"/>
          <w:lang w:eastAsia="ru-RU"/>
        </w:rPr>
        <w:t>міжнародний туризм, диспропорція, туристичний баланс.</w:t>
      </w:r>
    </w:p>
    <w:p w:rsidR="00A80820" w:rsidRPr="00A80820" w:rsidRDefault="00A80820" w:rsidP="00A80820">
      <w:pPr>
        <w:spacing w:after="0" w:line="360" w:lineRule="auto"/>
        <w:ind w:firstLine="425"/>
        <w:jc w:val="both"/>
        <w:rPr>
          <w:rFonts w:ascii="Times New Roman" w:eastAsia="Times New Roman" w:hAnsi="Times New Roman" w:cs="Times New Roman"/>
          <w:color w:val="222222"/>
          <w:sz w:val="28"/>
          <w:szCs w:val="28"/>
          <w:lang w:val="en" w:eastAsia="uk-UA"/>
        </w:rPr>
      </w:pPr>
      <w:r w:rsidRPr="00A80820">
        <w:rPr>
          <w:rFonts w:ascii="Times New Roman" w:eastAsia="Times New Roman" w:hAnsi="Times New Roman" w:cs="Times New Roman"/>
          <w:b/>
          <w:i/>
          <w:color w:val="222222"/>
          <w:sz w:val="28"/>
          <w:szCs w:val="28"/>
          <w:lang w:val="en" w:eastAsia="uk-UA"/>
        </w:rPr>
        <w:t>Abstract:</w:t>
      </w:r>
      <w:r w:rsidRPr="00A80820">
        <w:rPr>
          <w:rFonts w:ascii="Times New Roman" w:eastAsia="Times New Roman" w:hAnsi="Times New Roman" w:cs="Times New Roman"/>
          <w:color w:val="222222"/>
          <w:sz w:val="28"/>
          <w:szCs w:val="28"/>
          <w:lang w:val="en" w:eastAsia="uk-UA"/>
        </w:rPr>
        <w:t xml:space="preserve"> Some theoretical and methodological approaches to the study of disproportions in international tourism are presented in the article. The emphasis is on the need to study the natural, economic, age and motivational disproportion. The necessity of analysis of both general and relative indicators in the study of disproportions is substantiated.</w:t>
      </w:r>
    </w:p>
    <w:p w:rsidR="00A80820" w:rsidRPr="00A80820" w:rsidRDefault="00A80820" w:rsidP="00A80820">
      <w:pPr>
        <w:spacing w:after="0" w:line="360" w:lineRule="auto"/>
        <w:ind w:firstLine="425"/>
        <w:jc w:val="both"/>
        <w:rPr>
          <w:rFonts w:ascii="Times New Roman" w:eastAsia="Times New Roman" w:hAnsi="Times New Roman" w:cs="Times New Roman"/>
          <w:b/>
          <w:i/>
          <w:sz w:val="28"/>
          <w:szCs w:val="28"/>
          <w:lang w:eastAsia="ru-RU"/>
        </w:rPr>
      </w:pPr>
      <w:r w:rsidRPr="00A80820">
        <w:rPr>
          <w:rFonts w:ascii="Times New Roman" w:eastAsia="Times New Roman" w:hAnsi="Times New Roman" w:cs="Times New Roman"/>
          <w:b/>
          <w:i/>
          <w:color w:val="222222"/>
          <w:sz w:val="28"/>
          <w:szCs w:val="28"/>
          <w:lang w:val="en" w:eastAsia="uk-UA"/>
        </w:rPr>
        <w:t>Key words:</w:t>
      </w:r>
      <w:r w:rsidRPr="00A80820">
        <w:rPr>
          <w:rFonts w:ascii="Times New Roman" w:eastAsia="Times New Roman" w:hAnsi="Times New Roman" w:cs="Times New Roman"/>
          <w:color w:val="222222"/>
          <w:sz w:val="28"/>
          <w:szCs w:val="28"/>
          <w:lang w:val="en" w:eastAsia="uk-UA"/>
        </w:rPr>
        <w:t xml:space="preserve"> international tourism, disproportion, tourist balance.</w:t>
      </w:r>
    </w:p>
    <w:p w:rsidR="00F36772" w:rsidRPr="00F36772" w:rsidRDefault="00F36772" w:rsidP="00A80820">
      <w:pPr>
        <w:spacing w:after="0" w:line="360" w:lineRule="auto"/>
        <w:ind w:firstLine="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Pr="00F36772">
        <w:rPr>
          <w:rFonts w:ascii="Times New Roman" w:eastAsia="Times New Roman" w:hAnsi="Times New Roman" w:cs="Times New Roman"/>
          <w:sz w:val="28"/>
          <w:szCs w:val="28"/>
          <w:lang w:eastAsia="ru-RU"/>
        </w:rPr>
        <w:t>іжнародн</w:t>
      </w:r>
      <w:r>
        <w:rPr>
          <w:rFonts w:ascii="Times New Roman" w:eastAsia="Times New Roman" w:hAnsi="Times New Roman" w:cs="Times New Roman"/>
          <w:sz w:val="28"/>
          <w:szCs w:val="28"/>
          <w:lang w:eastAsia="ru-RU"/>
        </w:rPr>
        <w:t>ий туризм</w:t>
      </w:r>
      <w:r w:rsidRPr="00F36772">
        <w:rPr>
          <w:rFonts w:ascii="Times New Roman" w:eastAsia="Times New Roman" w:hAnsi="Times New Roman" w:cs="Times New Roman"/>
          <w:sz w:val="28"/>
          <w:szCs w:val="28"/>
          <w:lang w:eastAsia="ru-RU"/>
        </w:rPr>
        <w:t xml:space="preserve"> передбачає наявність двох напрямків туристичних подорожей: в’їзний (іноземний) та виїзний (закордонний) туризм. Розвиток кожного із зазначених напрямків </w:t>
      </w:r>
      <w:r>
        <w:rPr>
          <w:rFonts w:ascii="Times New Roman" w:eastAsia="Times New Roman" w:hAnsi="Times New Roman" w:cs="Times New Roman"/>
          <w:sz w:val="28"/>
          <w:szCs w:val="28"/>
          <w:lang w:eastAsia="ru-RU"/>
        </w:rPr>
        <w:t>має</w:t>
      </w:r>
      <w:r w:rsidRPr="00F36772">
        <w:rPr>
          <w:rFonts w:ascii="Times New Roman" w:eastAsia="Times New Roman" w:hAnsi="Times New Roman" w:cs="Times New Roman"/>
          <w:sz w:val="28"/>
          <w:szCs w:val="28"/>
          <w:lang w:eastAsia="ru-RU"/>
        </w:rPr>
        <w:t xml:space="preserve"> як позитивні так і негативні аспекти розвитку регіонального туристичного комплексу.</w:t>
      </w:r>
    </w:p>
    <w:p w:rsidR="00F36772" w:rsidRPr="00F36772" w:rsidRDefault="00F36772" w:rsidP="00A80820">
      <w:pPr>
        <w:spacing w:after="0" w:line="360" w:lineRule="auto"/>
        <w:ind w:firstLine="425"/>
        <w:jc w:val="both"/>
        <w:rPr>
          <w:rFonts w:ascii="Times New Roman" w:eastAsia="Times New Roman" w:hAnsi="Times New Roman" w:cs="Times New Roman"/>
          <w:sz w:val="28"/>
          <w:szCs w:val="28"/>
          <w:lang w:eastAsia="ru-RU"/>
        </w:rPr>
      </w:pPr>
      <w:r w:rsidRPr="00F36772">
        <w:rPr>
          <w:rFonts w:ascii="Times New Roman" w:eastAsia="Times New Roman" w:hAnsi="Times New Roman" w:cs="Times New Roman"/>
          <w:sz w:val="28"/>
          <w:szCs w:val="28"/>
          <w:lang w:eastAsia="ru-RU"/>
        </w:rPr>
        <w:t>Найбільше сприяє розвитку регіонального туристичного комплексу іноземний туризм. Позитивний вплив іноземного туризму виражається в наступних аспектах: збільшується чисельність туристів у регіоні та відповідно зростає попит на регіональний турист</w:t>
      </w:r>
      <w:r>
        <w:rPr>
          <w:rFonts w:ascii="Times New Roman" w:eastAsia="Times New Roman" w:hAnsi="Times New Roman" w:cs="Times New Roman"/>
          <w:sz w:val="28"/>
          <w:szCs w:val="28"/>
          <w:lang w:eastAsia="ru-RU"/>
        </w:rPr>
        <w:t>и</w:t>
      </w:r>
      <w:r w:rsidRPr="00F36772">
        <w:rPr>
          <w:rFonts w:ascii="Times New Roman" w:eastAsia="Times New Roman" w:hAnsi="Times New Roman" w:cs="Times New Roman"/>
          <w:sz w:val="28"/>
          <w:szCs w:val="28"/>
          <w:lang w:eastAsia="ru-RU"/>
        </w:rPr>
        <w:t xml:space="preserve">чний продукт; збільшуються обсяги надходження іноземної валюти; зростають вимоги до якості туристичних послуг відповідно до кращих світових стандартів; розповсюджуються враження </w:t>
      </w:r>
      <w:r w:rsidRPr="00F36772">
        <w:rPr>
          <w:rFonts w:ascii="Times New Roman" w:eastAsia="Times New Roman" w:hAnsi="Times New Roman" w:cs="Times New Roman"/>
          <w:sz w:val="28"/>
          <w:szCs w:val="28"/>
          <w:lang w:eastAsia="ru-RU"/>
        </w:rPr>
        <w:lastRenderedPageBreak/>
        <w:t xml:space="preserve">про регіон за межі країни; зростає економічна ефективність туристичної діяльності в регіоні. </w:t>
      </w:r>
    </w:p>
    <w:p w:rsidR="00F36772" w:rsidRDefault="00F36772" w:rsidP="00A80820">
      <w:pPr>
        <w:spacing w:after="0" w:line="360" w:lineRule="auto"/>
        <w:ind w:firstLine="425"/>
        <w:jc w:val="both"/>
        <w:rPr>
          <w:rFonts w:ascii="Times New Roman" w:eastAsia="Times New Roman" w:hAnsi="Times New Roman" w:cs="Times New Roman"/>
          <w:sz w:val="28"/>
          <w:szCs w:val="28"/>
          <w:lang w:eastAsia="ru-RU"/>
        </w:rPr>
      </w:pPr>
      <w:r w:rsidRPr="00F36772">
        <w:rPr>
          <w:rFonts w:ascii="Times New Roman" w:eastAsia="Times New Roman" w:hAnsi="Times New Roman" w:cs="Times New Roman"/>
          <w:sz w:val="28"/>
          <w:szCs w:val="28"/>
          <w:lang w:eastAsia="ru-RU"/>
        </w:rPr>
        <w:t>Розвиток закордонного туризму має переважно негативні соціально-економічні наслідки для розвитку регіонального туристичного комплексу. Внаслідок виїзду туристів за межі країни та регіону зменшується туристичний попит на місцевий туристичний продукт, а як наслідок і доходи туристичних підприємств, які формують регіональний туристичний продукт; за межі країни вивозиться значна кількість вільноконвертованої валюти, що погіршує торгівельний баланс країни; як наслідок знижується економічна ефективність туристичного комплексу регіону. З позитивних наслідків розвитку закордонного туризму для туристичного комплексу регіону варто зазначити: зростання конкуренції за споживача між національними та закордонними суб’єктами турист</w:t>
      </w:r>
      <w:r>
        <w:rPr>
          <w:rFonts w:ascii="Times New Roman" w:eastAsia="Times New Roman" w:hAnsi="Times New Roman" w:cs="Times New Roman"/>
          <w:sz w:val="28"/>
          <w:szCs w:val="28"/>
          <w:lang w:eastAsia="ru-RU"/>
        </w:rPr>
        <w:t>ич</w:t>
      </w:r>
      <w:r w:rsidRPr="00F36772">
        <w:rPr>
          <w:rFonts w:ascii="Times New Roman" w:eastAsia="Times New Roman" w:hAnsi="Times New Roman" w:cs="Times New Roman"/>
          <w:sz w:val="28"/>
          <w:szCs w:val="28"/>
          <w:lang w:eastAsia="ru-RU"/>
        </w:rPr>
        <w:t>ної діяльності в наслідок чого істотно зростає якість туристичних послуг, запроваджуються інноваційні технології в менеджменті та маркетин</w:t>
      </w:r>
      <w:r>
        <w:rPr>
          <w:rFonts w:ascii="Times New Roman" w:eastAsia="Times New Roman" w:hAnsi="Times New Roman" w:cs="Times New Roman"/>
          <w:sz w:val="28"/>
          <w:szCs w:val="28"/>
          <w:lang w:eastAsia="ru-RU"/>
        </w:rPr>
        <w:t>гу</w:t>
      </w:r>
      <w:r w:rsidRPr="00F36772">
        <w:rPr>
          <w:rFonts w:ascii="Times New Roman" w:eastAsia="Times New Roman" w:hAnsi="Times New Roman" w:cs="Times New Roman"/>
          <w:sz w:val="28"/>
          <w:szCs w:val="28"/>
          <w:lang w:eastAsia="ru-RU"/>
        </w:rPr>
        <w:t xml:space="preserve"> туристичних послуг. </w:t>
      </w:r>
    </w:p>
    <w:p w:rsidR="00092C2A" w:rsidRPr="00092C2A" w:rsidRDefault="00092C2A" w:rsidP="00092C2A">
      <w:pPr>
        <w:spacing w:after="0" w:line="360" w:lineRule="auto"/>
        <w:ind w:firstLine="425"/>
        <w:jc w:val="both"/>
        <w:rPr>
          <w:rFonts w:ascii="Times New Roman" w:eastAsia="Times New Roman" w:hAnsi="Times New Roman" w:cs="Times New Roman"/>
          <w:sz w:val="28"/>
          <w:szCs w:val="28"/>
          <w:lang w:val="ru-RU" w:eastAsia="ru-RU"/>
        </w:rPr>
      </w:pPr>
      <w:proofErr w:type="spellStart"/>
      <w:r w:rsidRPr="00092C2A">
        <w:rPr>
          <w:rFonts w:ascii="Times New Roman" w:eastAsia="Times New Roman" w:hAnsi="Times New Roman" w:cs="Times New Roman"/>
          <w:sz w:val="28"/>
          <w:szCs w:val="28"/>
          <w:lang w:val="ru-RU" w:eastAsia="ru-RU"/>
        </w:rPr>
        <w:t>Найважливішими</w:t>
      </w:r>
      <w:proofErr w:type="spellEnd"/>
      <w:r w:rsidRPr="00092C2A">
        <w:rPr>
          <w:rFonts w:ascii="Times New Roman" w:eastAsia="Times New Roman" w:hAnsi="Times New Roman" w:cs="Times New Roman"/>
          <w:sz w:val="28"/>
          <w:szCs w:val="28"/>
          <w:lang w:val="ru-RU" w:eastAsia="ru-RU"/>
        </w:rPr>
        <w:t xml:space="preserve"> характеристиками туризму є </w:t>
      </w:r>
      <w:proofErr w:type="spellStart"/>
      <w:r w:rsidRPr="00092C2A">
        <w:rPr>
          <w:rFonts w:ascii="Times New Roman" w:eastAsia="Times New Roman" w:hAnsi="Times New Roman" w:cs="Times New Roman"/>
          <w:sz w:val="28"/>
          <w:szCs w:val="28"/>
          <w:lang w:val="ru-RU" w:eastAsia="ru-RU"/>
        </w:rPr>
        <w:t>туристичні</w:t>
      </w:r>
      <w:proofErr w:type="spellEnd"/>
      <w:r w:rsidRPr="00092C2A">
        <w:rPr>
          <w:rFonts w:ascii="Times New Roman" w:eastAsia="Times New Roman" w:hAnsi="Times New Roman" w:cs="Times New Roman"/>
          <w:sz w:val="28"/>
          <w:szCs w:val="28"/>
          <w:lang w:val="ru-RU" w:eastAsia="ru-RU"/>
        </w:rPr>
        <w:t xml:space="preserve"> доходи і </w:t>
      </w:r>
      <w:proofErr w:type="spellStart"/>
      <w:r w:rsidRPr="00092C2A">
        <w:rPr>
          <w:rFonts w:ascii="Times New Roman" w:eastAsia="Times New Roman" w:hAnsi="Times New Roman" w:cs="Times New Roman"/>
          <w:sz w:val="28"/>
          <w:szCs w:val="28"/>
          <w:lang w:val="ru-RU" w:eastAsia="ru-RU"/>
        </w:rPr>
        <w:t>витрати</w:t>
      </w:r>
      <w:proofErr w:type="spellEnd"/>
      <w:r w:rsidRPr="00092C2A">
        <w:rPr>
          <w:rFonts w:ascii="Times New Roman" w:eastAsia="Times New Roman" w:hAnsi="Times New Roman" w:cs="Times New Roman"/>
          <w:sz w:val="28"/>
          <w:szCs w:val="28"/>
          <w:lang w:val="ru-RU" w:eastAsia="ru-RU"/>
        </w:rPr>
        <w:t xml:space="preserve">. </w:t>
      </w:r>
      <w:proofErr w:type="gramStart"/>
      <w:r w:rsidRPr="00092C2A">
        <w:rPr>
          <w:rFonts w:ascii="Times New Roman" w:eastAsia="Times New Roman" w:hAnsi="Times New Roman" w:cs="Times New Roman"/>
          <w:sz w:val="28"/>
          <w:szCs w:val="28"/>
          <w:lang w:val="ru-RU" w:eastAsia="ru-RU"/>
        </w:rPr>
        <w:t>Вони</w:t>
      </w:r>
      <w:proofErr w:type="gramEnd"/>
      <w:r w:rsidRPr="00092C2A">
        <w:rPr>
          <w:rFonts w:ascii="Times New Roman" w:eastAsia="Times New Roman" w:hAnsi="Times New Roman" w:cs="Times New Roman"/>
          <w:sz w:val="28"/>
          <w:szCs w:val="28"/>
          <w:lang w:val="ru-RU" w:eastAsia="ru-RU"/>
        </w:rPr>
        <w:t xml:space="preserve"> є </w:t>
      </w:r>
      <w:proofErr w:type="spellStart"/>
      <w:r w:rsidRPr="00092C2A">
        <w:rPr>
          <w:rFonts w:ascii="Times New Roman" w:eastAsia="Times New Roman" w:hAnsi="Times New Roman" w:cs="Times New Roman"/>
          <w:sz w:val="28"/>
          <w:szCs w:val="28"/>
          <w:lang w:val="ru-RU" w:eastAsia="ru-RU"/>
        </w:rPr>
        <w:t>вартісними</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оцінками</w:t>
      </w:r>
      <w:proofErr w:type="spellEnd"/>
      <w:r w:rsidRPr="00092C2A">
        <w:rPr>
          <w:rFonts w:ascii="Times New Roman" w:eastAsia="Times New Roman" w:hAnsi="Times New Roman" w:cs="Times New Roman"/>
          <w:sz w:val="28"/>
          <w:szCs w:val="28"/>
          <w:lang w:val="ru-RU" w:eastAsia="ru-RU"/>
        </w:rPr>
        <w:t xml:space="preserve"> туризму, </w:t>
      </w:r>
      <w:proofErr w:type="spellStart"/>
      <w:r w:rsidRPr="00092C2A">
        <w:rPr>
          <w:rFonts w:ascii="Times New Roman" w:eastAsia="Times New Roman" w:hAnsi="Times New Roman" w:cs="Times New Roman"/>
          <w:sz w:val="28"/>
          <w:szCs w:val="28"/>
          <w:lang w:val="ru-RU" w:eastAsia="ru-RU"/>
        </w:rPr>
        <w:t>необхідними</w:t>
      </w:r>
      <w:proofErr w:type="spellEnd"/>
      <w:r w:rsidRPr="00092C2A">
        <w:rPr>
          <w:rFonts w:ascii="Times New Roman" w:eastAsia="Times New Roman" w:hAnsi="Times New Roman" w:cs="Times New Roman"/>
          <w:sz w:val="28"/>
          <w:szCs w:val="28"/>
          <w:lang w:val="ru-RU" w:eastAsia="ru-RU"/>
        </w:rPr>
        <w:t xml:space="preserve"> для </w:t>
      </w:r>
      <w:proofErr w:type="spellStart"/>
      <w:r w:rsidRPr="00092C2A">
        <w:rPr>
          <w:rFonts w:ascii="Times New Roman" w:eastAsia="Times New Roman" w:hAnsi="Times New Roman" w:cs="Times New Roman"/>
          <w:sz w:val="28"/>
          <w:szCs w:val="28"/>
          <w:lang w:val="ru-RU" w:eastAsia="ru-RU"/>
        </w:rPr>
        <w:t>вивчення</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його</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впливу</w:t>
      </w:r>
      <w:proofErr w:type="spellEnd"/>
      <w:r w:rsidRPr="00092C2A">
        <w:rPr>
          <w:rFonts w:ascii="Times New Roman" w:eastAsia="Times New Roman" w:hAnsi="Times New Roman" w:cs="Times New Roman"/>
          <w:sz w:val="28"/>
          <w:szCs w:val="28"/>
          <w:lang w:val="ru-RU" w:eastAsia="ru-RU"/>
        </w:rPr>
        <w:t xml:space="preserve"> на </w:t>
      </w:r>
      <w:proofErr w:type="spellStart"/>
      <w:r w:rsidRPr="00092C2A">
        <w:rPr>
          <w:rFonts w:ascii="Times New Roman" w:eastAsia="Times New Roman" w:hAnsi="Times New Roman" w:cs="Times New Roman"/>
          <w:sz w:val="28"/>
          <w:szCs w:val="28"/>
          <w:lang w:val="ru-RU" w:eastAsia="ru-RU"/>
        </w:rPr>
        <w:t>національну</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економіку</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зокрема</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платіжний</w:t>
      </w:r>
      <w:proofErr w:type="spellEnd"/>
      <w:r w:rsidRPr="00092C2A">
        <w:rPr>
          <w:rFonts w:ascii="Times New Roman" w:eastAsia="Times New Roman" w:hAnsi="Times New Roman" w:cs="Times New Roman"/>
          <w:sz w:val="28"/>
          <w:szCs w:val="28"/>
          <w:lang w:val="ru-RU" w:eastAsia="ru-RU"/>
        </w:rPr>
        <w:t xml:space="preserve"> баланс </w:t>
      </w:r>
      <w:proofErr w:type="spellStart"/>
      <w:r w:rsidRPr="00092C2A">
        <w:rPr>
          <w:rFonts w:ascii="Times New Roman" w:eastAsia="Times New Roman" w:hAnsi="Times New Roman" w:cs="Times New Roman"/>
          <w:sz w:val="28"/>
          <w:szCs w:val="28"/>
          <w:lang w:val="ru-RU" w:eastAsia="ru-RU"/>
        </w:rPr>
        <w:t>країни</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Об’є</w:t>
      </w:r>
      <w:proofErr w:type="gramStart"/>
      <w:r w:rsidRPr="00092C2A">
        <w:rPr>
          <w:rFonts w:ascii="Times New Roman" w:eastAsia="Times New Roman" w:hAnsi="Times New Roman" w:cs="Times New Roman"/>
          <w:sz w:val="28"/>
          <w:szCs w:val="28"/>
          <w:lang w:val="ru-RU" w:eastAsia="ru-RU"/>
        </w:rPr>
        <w:t>м</w:t>
      </w:r>
      <w:proofErr w:type="spellEnd"/>
      <w:proofErr w:type="gram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надходжень</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від</w:t>
      </w:r>
      <w:proofErr w:type="spellEnd"/>
      <w:r w:rsidRPr="00092C2A">
        <w:rPr>
          <w:rFonts w:ascii="Times New Roman" w:eastAsia="Times New Roman" w:hAnsi="Times New Roman" w:cs="Times New Roman"/>
          <w:sz w:val="28"/>
          <w:szCs w:val="28"/>
          <w:lang w:val="ru-RU" w:eastAsia="ru-RU"/>
        </w:rPr>
        <w:t xml:space="preserve"> туризму широко </w:t>
      </w:r>
      <w:proofErr w:type="spellStart"/>
      <w:r w:rsidRPr="00092C2A">
        <w:rPr>
          <w:rFonts w:ascii="Times New Roman" w:eastAsia="Times New Roman" w:hAnsi="Times New Roman" w:cs="Times New Roman"/>
          <w:sz w:val="28"/>
          <w:szCs w:val="28"/>
          <w:lang w:val="ru-RU" w:eastAsia="ru-RU"/>
        </w:rPr>
        <w:t>використовують</w:t>
      </w:r>
      <w:proofErr w:type="spellEnd"/>
      <w:r w:rsidRPr="00092C2A">
        <w:rPr>
          <w:rFonts w:ascii="Times New Roman" w:eastAsia="Times New Roman" w:hAnsi="Times New Roman" w:cs="Times New Roman"/>
          <w:sz w:val="28"/>
          <w:szCs w:val="28"/>
          <w:lang w:val="ru-RU" w:eastAsia="ru-RU"/>
        </w:rPr>
        <w:t xml:space="preserve"> для </w:t>
      </w:r>
      <w:proofErr w:type="spellStart"/>
      <w:r w:rsidRPr="00092C2A">
        <w:rPr>
          <w:rFonts w:ascii="Times New Roman" w:eastAsia="Times New Roman" w:hAnsi="Times New Roman" w:cs="Times New Roman"/>
          <w:sz w:val="28"/>
          <w:szCs w:val="28"/>
          <w:lang w:val="ru-RU" w:eastAsia="ru-RU"/>
        </w:rPr>
        <w:t>оцінки</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прибутковості</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туристичного</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напряму</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Нарощування</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туристичних</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потоків</w:t>
      </w:r>
      <w:proofErr w:type="spellEnd"/>
      <w:r w:rsidRPr="00092C2A">
        <w:rPr>
          <w:rFonts w:ascii="Times New Roman" w:eastAsia="Times New Roman" w:hAnsi="Times New Roman" w:cs="Times New Roman"/>
          <w:sz w:val="28"/>
          <w:szCs w:val="28"/>
          <w:lang w:val="ru-RU" w:eastAsia="ru-RU"/>
        </w:rPr>
        <w:t xml:space="preserve"> є </w:t>
      </w:r>
      <w:proofErr w:type="spellStart"/>
      <w:r w:rsidRPr="00092C2A">
        <w:rPr>
          <w:rFonts w:ascii="Times New Roman" w:eastAsia="Times New Roman" w:hAnsi="Times New Roman" w:cs="Times New Roman"/>
          <w:sz w:val="28"/>
          <w:szCs w:val="28"/>
          <w:lang w:val="ru-RU" w:eastAsia="ru-RU"/>
        </w:rPr>
        <w:t>вагомим</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чинником</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зростання</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споживчого</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попиту</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ефективності</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експлуатації</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об’єктів</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галузевої</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інфраструктури</w:t>
      </w:r>
      <w:proofErr w:type="spellEnd"/>
      <w:r w:rsidRPr="00092C2A">
        <w:rPr>
          <w:rFonts w:ascii="Times New Roman" w:eastAsia="Times New Roman" w:hAnsi="Times New Roman" w:cs="Times New Roman"/>
          <w:sz w:val="28"/>
          <w:szCs w:val="28"/>
          <w:lang w:val="ru-RU" w:eastAsia="ru-RU"/>
        </w:rPr>
        <w:t xml:space="preserve"> та </w:t>
      </w:r>
      <w:proofErr w:type="spellStart"/>
      <w:r w:rsidRPr="00092C2A">
        <w:rPr>
          <w:rFonts w:ascii="Times New Roman" w:eastAsia="Times New Roman" w:hAnsi="Times New Roman" w:cs="Times New Roman"/>
          <w:sz w:val="28"/>
          <w:szCs w:val="28"/>
          <w:lang w:val="ru-RU" w:eastAsia="ru-RU"/>
        </w:rPr>
        <w:t>стабілізації</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внутрішнього</w:t>
      </w:r>
      <w:proofErr w:type="spellEnd"/>
      <w:r w:rsidRPr="00092C2A">
        <w:rPr>
          <w:rFonts w:ascii="Times New Roman" w:eastAsia="Times New Roman" w:hAnsi="Times New Roman" w:cs="Times New Roman"/>
          <w:sz w:val="28"/>
          <w:szCs w:val="28"/>
          <w:lang w:val="ru-RU" w:eastAsia="ru-RU"/>
        </w:rPr>
        <w:t xml:space="preserve"> ринку </w:t>
      </w:r>
      <w:proofErr w:type="spellStart"/>
      <w:r w:rsidRPr="00092C2A">
        <w:rPr>
          <w:rFonts w:ascii="Times New Roman" w:eastAsia="Times New Roman" w:hAnsi="Times New Roman" w:cs="Times New Roman"/>
          <w:sz w:val="28"/>
          <w:szCs w:val="28"/>
          <w:lang w:val="ru-RU" w:eastAsia="ru-RU"/>
        </w:rPr>
        <w:t>товарів</w:t>
      </w:r>
      <w:proofErr w:type="spellEnd"/>
      <w:r w:rsidRPr="00092C2A">
        <w:rPr>
          <w:rFonts w:ascii="Times New Roman" w:eastAsia="Times New Roman" w:hAnsi="Times New Roman" w:cs="Times New Roman"/>
          <w:sz w:val="28"/>
          <w:szCs w:val="28"/>
          <w:lang w:val="ru-RU" w:eastAsia="ru-RU"/>
        </w:rPr>
        <w:t xml:space="preserve"> і </w:t>
      </w:r>
      <w:proofErr w:type="spellStart"/>
      <w:r w:rsidRPr="00092C2A">
        <w:rPr>
          <w:rFonts w:ascii="Times New Roman" w:eastAsia="Times New Roman" w:hAnsi="Times New Roman" w:cs="Times New Roman"/>
          <w:sz w:val="28"/>
          <w:szCs w:val="28"/>
          <w:lang w:val="ru-RU" w:eastAsia="ru-RU"/>
        </w:rPr>
        <w:t>послуг</w:t>
      </w:r>
      <w:proofErr w:type="spellEnd"/>
      <w:r w:rsidRPr="00092C2A">
        <w:rPr>
          <w:rFonts w:ascii="Times New Roman" w:eastAsia="Times New Roman" w:hAnsi="Times New Roman" w:cs="Times New Roman"/>
          <w:sz w:val="28"/>
          <w:szCs w:val="28"/>
          <w:lang w:val="ru-RU" w:eastAsia="ru-RU"/>
        </w:rPr>
        <w:t xml:space="preserve"> як </w:t>
      </w:r>
      <w:proofErr w:type="spellStart"/>
      <w:r w:rsidRPr="00092C2A">
        <w:rPr>
          <w:rFonts w:ascii="Times New Roman" w:eastAsia="Times New Roman" w:hAnsi="Times New Roman" w:cs="Times New Roman"/>
          <w:sz w:val="28"/>
          <w:szCs w:val="28"/>
          <w:lang w:val="ru-RU" w:eastAsia="ru-RU"/>
        </w:rPr>
        <w:t>туристичної</w:t>
      </w:r>
      <w:proofErr w:type="spellEnd"/>
      <w:r w:rsidRPr="00092C2A">
        <w:rPr>
          <w:rFonts w:ascii="Times New Roman" w:eastAsia="Times New Roman" w:hAnsi="Times New Roman" w:cs="Times New Roman"/>
          <w:sz w:val="28"/>
          <w:szCs w:val="28"/>
          <w:lang w:val="ru-RU" w:eastAsia="ru-RU"/>
        </w:rPr>
        <w:t xml:space="preserve">, так і </w:t>
      </w:r>
      <w:proofErr w:type="spellStart"/>
      <w:r w:rsidRPr="00092C2A">
        <w:rPr>
          <w:rFonts w:ascii="Times New Roman" w:eastAsia="Times New Roman" w:hAnsi="Times New Roman" w:cs="Times New Roman"/>
          <w:sz w:val="28"/>
          <w:szCs w:val="28"/>
          <w:lang w:val="ru-RU" w:eastAsia="ru-RU"/>
        </w:rPr>
        <w:t>суміжних</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галузей</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економіки</w:t>
      </w:r>
      <w:proofErr w:type="spellEnd"/>
      <w:r w:rsidRPr="00092C2A">
        <w:rPr>
          <w:rFonts w:ascii="Times New Roman" w:eastAsia="Times New Roman" w:hAnsi="Times New Roman" w:cs="Times New Roman"/>
          <w:sz w:val="28"/>
          <w:szCs w:val="28"/>
          <w:lang w:val="ru-RU" w:eastAsia="ru-RU"/>
        </w:rPr>
        <w:t xml:space="preserve">. </w:t>
      </w:r>
      <w:r w:rsidRPr="009925F5">
        <w:rPr>
          <w:rFonts w:ascii="Times New Roman" w:eastAsia="Times New Roman" w:hAnsi="Times New Roman" w:cs="Times New Roman"/>
          <w:sz w:val="28"/>
          <w:szCs w:val="28"/>
          <w:lang w:val="ru-RU" w:eastAsia="ru-RU"/>
        </w:rPr>
        <w:t>[</w:t>
      </w:r>
      <w:r w:rsidR="009925F5" w:rsidRPr="009925F5">
        <w:rPr>
          <w:rFonts w:ascii="Times New Roman" w:eastAsia="Times New Roman" w:hAnsi="Times New Roman" w:cs="Times New Roman"/>
          <w:sz w:val="28"/>
          <w:szCs w:val="28"/>
          <w:lang w:val="ru-RU" w:eastAsia="ru-RU"/>
        </w:rPr>
        <w:t>2]</w:t>
      </w:r>
    </w:p>
    <w:p w:rsidR="00092C2A" w:rsidRPr="00F36772" w:rsidRDefault="00092C2A" w:rsidP="00092C2A">
      <w:pPr>
        <w:spacing w:after="0" w:line="360" w:lineRule="auto"/>
        <w:ind w:firstLine="425"/>
        <w:jc w:val="both"/>
        <w:rPr>
          <w:rFonts w:ascii="Times New Roman" w:eastAsia="Times New Roman" w:hAnsi="Times New Roman" w:cs="Times New Roman"/>
          <w:sz w:val="28"/>
          <w:szCs w:val="28"/>
          <w:lang w:val="ru-RU" w:eastAsia="ru-RU"/>
        </w:rPr>
      </w:pPr>
      <w:proofErr w:type="spellStart"/>
      <w:r w:rsidRPr="00092C2A">
        <w:rPr>
          <w:rFonts w:ascii="Times New Roman" w:eastAsia="Times New Roman" w:hAnsi="Times New Roman" w:cs="Times New Roman"/>
          <w:sz w:val="28"/>
          <w:szCs w:val="28"/>
          <w:lang w:val="ru-RU" w:eastAsia="ru-RU"/>
        </w:rPr>
        <w:t>Усі</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міжнародні</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операції</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країни</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відображаються</w:t>
      </w:r>
      <w:proofErr w:type="spellEnd"/>
      <w:r w:rsidRPr="00092C2A">
        <w:rPr>
          <w:rFonts w:ascii="Times New Roman" w:eastAsia="Times New Roman" w:hAnsi="Times New Roman" w:cs="Times New Roman"/>
          <w:sz w:val="28"/>
          <w:szCs w:val="28"/>
          <w:lang w:val="ru-RU" w:eastAsia="ru-RU"/>
        </w:rPr>
        <w:t xml:space="preserve"> у </w:t>
      </w:r>
      <w:proofErr w:type="spellStart"/>
      <w:r w:rsidRPr="00092C2A">
        <w:rPr>
          <w:rFonts w:ascii="Times New Roman" w:eastAsia="Times New Roman" w:hAnsi="Times New Roman" w:cs="Times New Roman"/>
          <w:sz w:val="28"/>
          <w:szCs w:val="28"/>
          <w:lang w:val="ru-RU" w:eastAsia="ru-RU"/>
        </w:rPr>
        <w:t>її</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платіжному</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балансі</w:t>
      </w:r>
      <w:proofErr w:type="spellEnd"/>
      <w:r w:rsidRPr="00092C2A">
        <w:rPr>
          <w:rFonts w:ascii="Times New Roman" w:eastAsia="Times New Roman" w:hAnsi="Times New Roman" w:cs="Times New Roman"/>
          <w:sz w:val="28"/>
          <w:szCs w:val="28"/>
          <w:lang w:val="ru-RU" w:eastAsia="ru-RU"/>
        </w:rPr>
        <w:t xml:space="preserve">. Так, </w:t>
      </w:r>
      <w:proofErr w:type="spellStart"/>
      <w:r w:rsidRPr="00092C2A">
        <w:rPr>
          <w:rFonts w:ascii="Times New Roman" w:eastAsia="Times New Roman" w:hAnsi="Times New Roman" w:cs="Times New Roman"/>
          <w:sz w:val="28"/>
          <w:szCs w:val="28"/>
          <w:lang w:val="ru-RU" w:eastAsia="ru-RU"/>
        </w:rPr>
        <w:t>якщо</w:t>
      </w:r>
      <w:proofErr w:type="spellEnd"/>
      <w:r w:rsidRPr="00092C2A">
        <w:rPr>
          <w:rFonts w:ascii="Times New Roman" w:eastAsia="Times New Roman" w:hAnsi="Times New Roman" w:cs="Times New Roman"/>
          <w:sz w:val="28"/>
          <w:szCs w:val="28"/>
          <w:lang w:val="ru-RU" w:eastAsia="ru-RU"/>
        </w:rPr>
        <w:t xml:space="preserve"> резидент </w:t>
      </w:r>
      <w:proofErr w:type="spellStart"/>
      <w:r w:rsidRPr="00092C2A">
        <w:rPr>
          <w:rFonts w:ascii="Times New Roman" w:eastAsia="Times New Roman" w:hAnsi="Times New Roman" w:cs="Times New Roman"/>
          <w:sz w:val="28"/>
          <w:szCs w:val="28"/>
          <w:lang w:val="ru-RU" w:eastAsia="ru-RU"/>
        </w:rPr>
        <w:t>країни</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подорожує</w:t>
      </w:r>
      <w:proofErr w:type="spellEnd"/>
      <w:r w:rsidRPr="00092C2A">
        <w:rPr>
          <w:rFonts w:ascii="Times New Roman" w:eastAsia="Times New Roman" w:hAnsi="Times New Roman" w:cs="Times New Roman"/>
          <w:sz w:val="28"/>
          <w:szCs w:val="28"/>
          <w:lang w:val="ru-RU" w:eastAsia="ru-RU"/>
        </w:rPr>
        <w:t xml:space="preserve"> за кордоном, то </w:t>
      </w:r>
      <w:proofErr w:type="gramStart"/>
      <w:r w:rsidRPr="00092C2A">
        <w:rPr>
          <w:rFonts w:ascii="Times New Roman" w:eastAsia="Times New Roman" w:hAnsi="Times New Roman" w:cs="Times New Roman"/>
          <w:sz w:val="28"/>
          <w:szCs w:val="28"/>
          <w:lang w:val="ru-RU" w:eastAsia="ru-RU"/>
        </w:rPr>
        <w:t>там</w:t>
      </w:r>
      <w:proofErr w:type="gram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він</w:t>
      </w:r>
      <w:proofErr w:type="spellEnd"/>
      <w:r w:rsidRPr="00092C2A">
        <w:rPr>
          <w:rFonts w:ascii="Times New Roman" w:eastAsia="Times New Roman" w:hAnsi="Times New Roman" w:cs="Times New Roman"/>
          <w:sz w:val="28"/>
          <w:szCs w:val="28"/>
          <w:lang w:val="ru-RU" w:eastAsia="ru-RU"/>
        </w:rPr>
        <w:t xml:space="preserve"> і </w:t>
      </w:r>
      <w:proofErr w:type="spellStart"/>
      <w:r w:rsidRPr="00092C2A">
        <w:rPr>
          <w:rFonts w:ascii="Times New Roman" w:eastAsia="Times New Roman" w:hAnsi="Times New Roman" w:cs="Times New Roman"/>
          <w:sz w:val="28"/>
          <w:szCs w:val="28"/>
          <w:lang w:val="ru-RU" w:eastAsia="ru-RU"/>
        </w:rPr>
        <w:t>витрачає</w:t>
      </w:r>
      <w:proofErr w:type="spellEnd"/>
      <w:r w:rsidRPr="00092C2A">
        <w:rPr>
          <w:rFonts w:ascii="Times New Roman" w:eastAsia="Times New Roman" w:hAnsi="Times New Roman" w:cs="Times New Roman"/>
          <w:sz w:val="28"/>
          <w:szCs w:val="28"/>
          <w:lang w:val="ru-RU" w:eastAsia="ru-RU"/>
        </w:rPr>
        <w:t xml:space="preserve"> валюту, </w:t>
      </w:r>
      <w:proofErr w:type="spellStart"/>
      <w:r w:rsidRPr="00092C2A">
        <w:rPr>
          <w:rFonts w:ascii="Times New Roman" w:eastAsia="Times New Roman" w:hAnsi="Times New Roman" w:cs="Times New Roman"/>
          <w:sz w:val="28"/>
          <w:szCs w:val="28"/>
          <w:lang w:val="ru-RU" w:eastAsia="ru-RU"/>
        </w:rPr>
        <w:t>що</w:t>
      </w:r>
      <w:proofErr w:type="spellEnd"/>
      <w:r w:rsidRPr="00092C2A">
        <w:rPr>
          <w:rFonts w:ascii="Times New Roman" w:eastAsia="Times New Roman" w:hAnsi="Times New Roman" w:cs="Times New Roman"/>
          <w:sz w:val="28"/>
          <w:szCs w:val="28"/>
          <w:lang w:val="ru-RU" w:eastAsia="ru-RU"/>
        </w:rPr>
        <w:t xml:space="preserve"> негативно </w:t>
      </w:r>
      <w:proofErr w:type="spellStart"/>
      <w:r w:rsidRPr="00092C2A">
        <w:rPr>
          <w:rFonts w:ascii="Times New Roman" w:eastAsia="Times New Roman" w:hAnsi="Times New Roman" w:cs="Times New Roman"/>
          <w:sz w:val="28"/>
          <w:szCs w:val="28"/>
          <w:lang w:val="ru-RU" w:eastAsia="ru-RU"/>
        </w:rPr>
        <w:t>позначається</w:t>
      </w:r>
      <w:proofErr w:type="spellEnd"/>
      <w:r w:rsidRPr="00092C2A">
        <w:rPr>
          <w:rFonts w:ascii="Times New Roman" w:eastAsia="Times New Roman" w:hAnsi="Times New Roman" w:cs="Times New Roman"/>
          <w:sz w:val="28"/>
          <w:szCs w:val="28"/>
          <w:lang w:val="ru-RU" w:eastAsia="ru-RU"/>
        </w:rPr>
        <w:t xml:space="preserve"> на </w:t>
      </w:r>
      <w:proofErr w:type="spellStart"/>
      <w:r w:rsidRPr="00092C2A">
        <w:rPr>
          <w:rFonts w:ascii="Times New Roman" w:eastAsia="Times New Roman" w:hAnsi="Times New Roman" w:cs="Times New Roman"/>
          <w:sz w:val="28"/>
          <w:szCs w:val="28"/>
          <w:lang w:val="ru-RU" w:eastAsia="ru-RU"/>
        </w:rPr>
        <w:t>платіжному</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балансі</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країни</w:t>
      </w:r>
      <w:proofErr w:type="spellEnd"/>
      <w:r w:rsidRPr="00092C2A">
        <w:rPr>
          <w:rFonts w:ascii="Times New Roman" w:eastAsia="Times New Roman" w:hAnsi="Times New Roman" w:cs="Times New Roman"/>
          <w:sz w:val="28"/>
          <w:szCs w:val="28"/>
          <w:lang w:val="ru-RU" w:eastAsia="ru-RU"/>
        </w:rPr>
        <w:t xml:space="preserve">. За </w:t>
      </w:r>
      <w:proofErr w:type="spellStart"/>
      <w:r w:rsidRPr="00092C2A">
        <w:rPr>
          <w:rFonts w:ascii="Times New Roman" w:eastAsia="Times New Roman" w:hAnsi="Times New Roman" w:cs="Times New Roman"/>
          <w:sz w:val="28"/>
          <w:szCs w:val="28"/>
          <w:lang w:val="ru-RU" w:eastAsia="ru-RU"/>
        </w:rPr>
        <w:t>напрямом</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руху</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валюти</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можна</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визначити</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що</w:t>
      </w:r>
      <w:proofErr w:type="spellEnd"/>
      <w:r w:rsidRPr="00092C2A">
        <w:rPr>
          <w:rFonts w:ascii="Times New Roman" w:eastAsia="Times New Roman" w:hAnsi="Times New Roman" w:cs="Times New Roman"/>
          <w:sz w:val="28"/>
          <w:szCs w:val="28"/>
          <w:lang w:val="ru-RU" w:eastAsia="ru-RU"/>
        </w:rPr>
        <w:t xml:space="preserve"> для </w:t>
      </w:r>
      <w:proofErr w:type="spellStart"/>
      <w:r w:rsidRPr="00092C2A">
        <w:rPr>
          <w:rFonts w:ascii="Times New Roman" w:eastAsia="Times New Roman" w:hAnsi="Times New Roman" w:cs="Times New Roman"/>
          <w:sz w:val="28"/>
          <w:szCs w:val="28"/>
          <w:lang w:val="ru-RU" w:eastAsia="ru-RU"/>
        </w:rPr>
        <w:t>країни</w:t>
      </w:r>
      <w:proofErr w:type="spellEnd"/>
      <w:r w:rsidRPr="00092C2A">
        <w:rPr>
          <w:rFonts w:ascii="Times New Roman" w:eastAsia="Times New Roman" w:hAnsi="Times New Roman" w:cs="Times New Roman"/>
          <w:sz w:val="28"/>
          <w:szCs w:val="28"/>
          <w:lang w:val="ru-RU" w:eastAsia="ru-RU"/>
        </w:rPr>
        <w:t xml:space="preserve">, яка </w:t>
      </w:r>
      <w:proofErr w:type="spellStart"/>
      <w:r w:rsidRPr="00092C2A">
        <w:rPr>
          <w:rFonts w:ascii="Times New Roman" w:eastAsia="Times New Roman" w:hAnsi="Times New Roman" w:cs="Times New Roman"/>
          <w:sz w:val="28"/>
          <w:szCs w:val="28"/>
          <w:lang w:val="ru-RU" w:eastAsia="ru-RU"/>
        </w:rPr>
        <w:t>відправляє</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свого</w:t>
      </w:r>
      <w:proofErr w:type="spellEnd"/>
      <w:r w:rsidRPr="00092C2A">
        <w:rPr>
          <w:rFonts w:ascii="Times New Roman" w:eastAsia="Times New Roman" w:hAnsi="Times New Roman" w:cs="Times New Roman"/>
          <w:sz w:val="28"/>
          <w:szCs w:val="28"/>
          <w:lang w:val="ru-RU" w:eastAsia="ru-RU"/>
        </w:rPr>
        <w:t xml:space="preserve"> резидента за кордон, </w:t>
      </w:r>
      <w:proofErr w:type="spellStart"/>
      <w:r w:rsidRPr="00092C2A">
        <w:rPr>
          <w:rFonts w:ascii="Times New Roman" w:eastAsia="Times New Roman" w:hAnsi="Times New Roman" w:cs="Times New Roman"/>
          <w:sz w:val="28"/>
          <w:szCs w:val="28"/>
          <w:lang w:val="ru-RU" w:eastAsia="ru-RU"/>
        </w:rPr>
        <w:t>витрати</w:t>
      </w:r>
      <w:proofErr w:type="spellEnd"/>
      <w:r w:rsidRPr="00092C2A">
        <w:rPr>
          <w:rFonts w:ascii="Times New Roman" w:eastAsia="Times New Roman" w:hAnsi="Times New Roman" w:cs="Times New Roman"/>
          <w:sz w:val="28"/>
          <w:szCs w:val="28"/>
          <w:lang w:val="ru-RU" w:eastAsia="ru-RU"/>
        </w:rPr>
        <w:t xml:space="preserve"> туриста </w:t>
      </w:r>
      <w:proofErr w:type="spellStart"/>
      <w:r w:rsidRPr="00092C2A">
        <w:rPr>
          <w:rFonts w:ascii="Times New Roman" w:eastAsia="Times New Roman" w:hAnsi="Times New Roman" w:cs="Times New Roman"/>
          <w:sz w:val="28"/>
          <w:szCs w:val="28"/>
          <w:lang w:val="ru-RU" w:eastAsia="ru-RU"/>
        </w:rPr>
        <w:t>виступають</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імпортом</w:t>
      </w:r>
      <w:proofErr w:type="spellEnd"/>
      <w:r w:rsidRPr="00092C2A">
        <w:rPr>
          <w:rFonts w:ascii="Times New Roman" w:eastAsia="Times New Roman" w:hAnsi="Times New Roman" w:cs="Times New Roman"/>
          <w:sz w:val="28"/>
          <w:szCs w:val="28"/>
          <w:lang w:val="ru-RU" w:eastAsia="ru-RU"/>
        </w:rPr>
        <w:t xml:space="preserve">, а для </w:t>
      </w:r>
      <w:proofErr w:type="spellStart"/>
      <w:r w:rsidRPr="00092C2A">
        <w:rPr>
          <w:rFonts w:ascii="Times New Roman" w:eastAsia="Times New Roman" w:hAnsi="Times New Roman" w:cs="Times New Roman"/>
          <w:sz w:val="28"/>
          <w:szCs w:val="28"/>
          <w:lang w:val="ru-RU" w:eastAsia="ru-RU"/>
        </w:rPr>
        <w:t>сторони</w:t>
      </w:r>
      <w:proofErr w:type="spellEnd"/>
      <w:r w:rsidRPr="00092C2A">
        <w:rPr>
          <w:rFonts w:ascii="Times New Roman" w:eastAsia="Times New Roman" w:hAnsi="Times New Roman" w:cs="Times New Roman"/>
          <w:sz w:val="28"/>
          <w:szCs w:val="28"/>
          <w:lang w:val="ru-RU" w:eastAsia="ru-RU"/>
        </w:rPr>
        <w:t xml:space="preserve">, яка </w:t>
      </w:r>
      <w:proofErr w:type="spellStart"/>
      <w:r w:rsidRPr="00092C2A">
        <w:rPr>
          <w:rFonts w:ascii="Times New Roman" w:eastAsia="Times New Roman" w:hAnsi="Times New Roman" w:cs="Times New Roman"/>
          <w:sz w:val="28"/>
          <w:szCs w:val="28"/>
          <w:lang w:val="ru-RU" w:eastAsia="ru-RU"/>
        </w:rPr>
        <w:t>його</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прийма</w:t>
      </w:r>
      <w:proofErr w:type="gramStart"/>
      <w:r w:rsidRPr="00092C2A">
        <w:rPr>
          <w:rFonts w:ascii="Times New Roman" w:eastAsia="Times New Roman" w:hAnsi="Times New Roman" w:cs="Times New Roman"/>
          <w:sz w:val="28"/>
          <w:szCs w:val="28"/>
          <w:lang w:val="ru-RU" w:eastAsia="ru-RU"/>
        </w:rPr>
        <w:t>є</w:t>
      </w:r>
      <w:proofErr w:type="spellEnd"/>
      <w:r w:rsidRPr="00092C2A">
        <w:rPr>
          <w:rFonts w:ascii="Times New Roman" w:eastAsia="Times New Roman" w:hAnsi="Times New Roman" w:cs="Times New Roman"/>
          <w:sz w:val="28"/>
          <w:szCs w:val="28"/>
          <w:lang w:val="ru-RU" w:eastAsia="ru-RU"/>
        </w:rPr>
        <w:t>,</w:t>
      </w:r>
      <w:proofErr w:type="gramEnd"/>
      <w:r w:rsidRPr="00092C2A">
        <w:rPr>
          <w:rFonts w:ascii="Times New Roman" w:eastAsia="Times New Roman" w:hAnsi="Times New Roman" w:cs="Times New Roman"/>
          <w:sz w:val="28"/>
          <w:szCs w:val="28"/>
          <w:lang w:val="ru-RU" w:eastAsia="ru-RU"/>
        </w:rPr>
        <w:t xml:space="preserve"> - </w:t>
      </w:r>
      <w:proofErr w:type="spellStart"/>
      <w:r w:rsidRPr="00092C2A">
        <w:rPr>
          <w:rFonts w:ascii="Times New Roman" w:eastAsia="Times New Roman" w:hAnsi="Times New Roman" w:cs="Times New Roman"/>
          <w:sz w:val="28"/>
          <w:szCs w:val="28"/>
          <w:lang w:val="ru-RU" w:eastAsia="ru-RU"/>
        </w:rPr>
        <w:t>експортом</w:t>
      </w:r>
      <w:proofErr w:type="spellEnd"/>
      <w:r w:rsidRPr="00092C2A">
        <w:rPr>
          <w:rFonts w:ascii="Times New Roman" w:eastAsia="Times New Roman" w:hAnsi="Times New Roman" w:cs="Times New Roman"/>
          <w:sz w:val="28"/>
          <w:szCs w:val="28"/>
          <w:lang w:val="ru-RU" w:eastAsia="ru-RU"/>
        </w:rPr>
        <w:t xml:space="preserve">. Такого роду </w:t>
      </w:r>
      <w:proofErr w:type="spellStart"/>
      <w:r w:rsidRPr="00092C2A">
        <w:rPr>
          <w:rFonts w:ascii="Times New Roman" w:eastAsia="Times New Roman" w:hAnsi="Times New Roman" w:cs="Times New Roman"/>
          <w:sz w:val="28"/>
          <w:szCs w:val="28"/>
          <w:lang w:val="ru-RU" w:eastAsia="ru-RU"/>
        </w:rPr>
        <w:t>операції</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відображаються</w:t>
      </w:r>
      <w:proofErr w:type="spellEnd"/>
      <w:r w:rsidRPr="00092C2A">
        <w:rPr>
          <w:rFonts w:ascii="Times New Roman" w:eastAsia="Times New Roman" w:hAnsi="Times New Roman" w:cs="Times New Roman"/>
          <w:sz w:val="28"/>
          <w:szCs w:val="28"/>
          <w:lang w:val="ru-RU" w:eastAsia="ru-RU"/>
        </w:rPr>
        <w:t xml:space="preserve"> на </w:t>
      </w:r>
      <w:proofErr w:type="spellStart"/>
      <w:r w:rsidRPr="00092C2A">
        <w:rPr>
          <w:rFonts w:ascii="Times New Roman" w:eastAsia="Times New Roman" w:hAnsi="Times New Roman" w:cs="Times New Roman"/>
          <w:sz w:val="28"/>
          <w:szCs w:val="28"/>
          <w:lang w:val="ru-RU" w:eastAsia="ru-RU"/>
        </w:rPr>
        <w:t>рахунку</w:t>
      </w:r>
      <w:proofErr w:type="spellEnd"/>
      <w:r w:rsidRPr="00092C2A">
        <w:rPr>
          <w:rFonts w:ascii="Times New Roman" w:eastAsia="Times New Roman" w:hAnsi="Times New Roman" w:cs="Times New Roman"/>
          <w:sz w:val="28"/>
          <w:szCs w:val="28"/>
          <w:lang w:val="ru-RU" w:eastAsia="ru-RU"/>
        </w:rPr>
        <w:t xml:space="preserve"> «Туризм». </w:t>
      </w:r>
      <w:proofErr w:type="spellStart"/>
      <w:r w:rsidRPr="00092C2A">
        <w:rPr>
          <w:rFonts w:ascii="Times New Roman" w:eastAsia="Times New Roman" w:hAnsi="Times New Roman" w:cs="Times New Roman"/>
          <w:sz w:val="28"/>
          <w:szCs w:val="28"/>
          <w:lang w:val="ru-RU" w:eastAsia="ru-RU"/>
        </w:rPr>
        <w:t>Якщо</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рахунок</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позитивний</w:t>
      </w:r>
      <w:proofErr w:type="spellEnd"/>
      <w:r w:rsidRPr="00092C2A">
        <w:rPr>
          <w:rFonts w:ascii="Times New Roman" w:eastAsia="Times New Roman" w:hAnsi="Times New Roman" w:cs="Times New Roman"/>
          <w:sz w:val="28"/>
          <w:szCs w:val="28"/>
          <w:lang w:val="ru-RU" w:eastAsia="ru-RU"/>
        </w:rPr>
        <w:t xml:space="preserve">, то </w:t>
      </w:r>
      <w:proofErr w:type="spellStart"/>
      <w:r w:rsidRPr="00092C2A">
        <w:rPr>
          <w:rFonts w:ascii="Times New Roman" w:eastAsia="Times New Roman" w:hAnsi="Times New Roman" w:cs="Times New Roman"/>
          <w:sz w:val="28"/>
          <w:szCs w:val="28"/>
          <w:lang w:val="ru-RU" w:eastAsia="ru-RU"/>
        </w:rPr>
        <w:t>це</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означа</w:t>
      </w:r>
      <w:proofErr w:type="gramStart"/>
      <w:r w:rsidRPr="00092C2A">
        <w:rPr>
          <w:rFonts w:ascii="Times New Roman" w:eastAsia="Times New Roman" w:hAnsi="Times New Roman" w:cs="Times New Roman"/>
          <w:sz w:val="28"/>
          <w:szCs w:val="28"/>
          <w:lang w:val="ru-RU" w:eastAsia="ru-RU"/>
        </w:rPr>
        <w:t>є</w:t>
      </w:r>
      <w:proofErr w:type="spellEnd"/>
      <w:r w:rsidRPr="00092C2A">
        <w:rPr>
          <w:rFonts w:ascii="Times New Roman" w:eastAsia="Times New Roman" w:hAnsi="Times New Roman" w:cs="Times New Roman"/>
          <w:sz w:val="28"/>
          <w:szCs w:val="28"/>
          <w:lang w:val="ru-RU" w:eastAsia="ru-RU"/>
        </w:rPr>
        <w:t>,</w:t>
      </w:r>
      <w:proofErr w:type="gram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що</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витрати</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в’їзних</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lastRenderedPageBreak/>
        <w:t>туристів</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перевищують</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витрати</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виїзних</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туристів</w:t>
      </w:r>
      <w:proofErr w:type="spellEnd"/>
      <w:r w:rsidRPr="00092C2A">
        <w:rPr>
          <w:rFonts w:ascii="Times New Roman" w:eastAsia="Times New Roman" w:hAnsi="Times New Roman" w:cs="Times New Roman"/>
          <w:sz w:val="28"/>
          <w:szCs w:val="28"/>
          <w:lang w:val="ru-RU" w:eastAsia="ru-RU"/>
        </w:rPr>
        <w:t xml:space="preserve"> і позитивно </w:t>
      </w:r>
      <w:proofErr w:type="spellStart"/>
      <w:r w:rsidRPr="00092C2A">
        <w:rPr>
          <w:rFonts w:ascii="Times New Roman" w:eastAsia="Times New Roman" w:hAnsi="Times New Roman" w:cs="Times New Roman"/>
          <w:sz w:val="28"/>
          <w:szCs w:val="28"/>
          <w:lang w:val="ru-RU" w:eastAsia="ru-RU"/>
        </w:rPr>
        <w:t>впливають</w:t>
      </w:r>
      <w:proofErr w:type="spellEnd"/>
      <w:r w:rsidRPr="00092C2A">
        <w:rPr>
          <w:rFonts w:ascii="Times New Roman" w:eastAsia="Times New Roman" w:hAnsi="Times New Roman" w:cs="Times New Roman"/>
          <w:sz w:val="28"/>
          <w:szCs w:val="28"/>
          <w:lang w:val="ru-RU" w:eastAsia="ru-RU"/>
        </w:rPr>
        <w:t xml:space="preserve"> на </w:t>
      </w:r>
      <w:proofErr w:type="spellStart"/>
      <w:r w:rsidRPr="00092C2A">
        <w:rPr>
          <w:rFonts w:ascii="Times New Roman" w:eastAsia="Times New Roman" w:hAnsi="Times New Roman" w:cs="Times New Roman"/>
          <w:sz w:val="28"/>
          <w:szCs w:val="28"/>
          <w:lang w:val="ru-RU" w:eastAsia="ru-RU"/>
        </w:rPr>
        <w:t>її</w:t>
      </w:r>
      <w:proofErr w:type="spellEnd"/>
      <w:r w:rsidRPr="00092C2A">
        <w:rPr>
          <w:rFonts w:ascii="Times New Roman" w:eastAsia="Times New Roman" w:hAnsi="Times New Roman" w:cs="Times New Roman"/>
          <w:sz w:val="28"/>
          <w:szCs w:val="28"/>
          <w:lang w:val="ru-RU" w:eastAsia="ru-RU"/>
        </w:rPr>
        <w:t xml:space="preserve"> </w:t>
      </w:r>
      <w:proofErr w:type="spellStart"/>
      <w:r w:rsidRPr="00092C2A">
        <w:rPr>
          <w:rFonts w:ascii="Times New Roman" w:eastAsia="Times New Roman" w:hAnsi="Times New Roman" w:cs="Times New Roman"/>
          <w:sz w:val="28"/>
          <w:szCs w:val="28"/>
          <w:lang w:val="ru-RU" w:eastAsia="ru-RU"/>
        </w:rPr>
        <w:t>платіжний</w:t>
      </w:r>
      <w:proofErr w:type="spellEnd"/>
      <w:r w:rsidRPr="00092C2A">
        <w:rPr>
          <w:rFonts w:ascii="Times New Roman" w:eastAsia="Times New Roman" w:hAnsi="Times New Roman" w:cs="Times New Roman"/>
          <w:sz w:val="28"/>
          <w:szCs w:val="28"/>
          <w:lang w:val="ru-RU" w:eastAsia="ru-RU"/>
        </w:rPr>
        <w:t xml:space="preserve"> баланс </w:t>
      </w:r>
      <w:r w:rsidRPr="009925F5">
        <w:rPr>
          <w:rFonts w:ascii="Times New Roman" w:eastAsia="Times New Roman" w:hAnsi="Times New Roman" w:cs="Times New Roman"/>
          <w:sz w:val="28"/>
          <w:szCs w:val="28"/>
          <w:lang w:val="ru-RU" w:eastAsia="ru-RU"/>
        </w:rPr>
        <w:t>[</w:t>
      </w:r>
      <w:r w:rsidR="009925F5" w:rsidRPr="009925F5">
        <w:rPr>
          <w:rFonts w:ascii="Times New Roman" w:eastAsia="Times New Roman" w:hAnsi="Times New Roman" w:cs="Times New Roman"/>
          <w:sz w:val="28"/>
          <w:szCs w:val="28"/>
          <w:lang w:val="ru-RU" w:eastAsia="ru-RU"/>
        </w:rPr>
        <w:t>1</w:t>
      </w:r>
      <w:r w:rsidRPr="009925F5">
        <w:rPr>
          <w:rFonts w:ascii="Times New Roman" w:eastAsia="Times New Roman" w:hAnsi="Times New Roman" w:cs="Times New Roman"/>
          <w:sz w:val="28"/>
          <w:szCs w:val="28"/>
          <w:lang w:val="ru-RU" w:eastAsia="ru-RU"/>
        </w:rPr>
        <w:t>].</w:t>
      </w:r>
    </w:p>
    <w:p w:rsidR="00F36772" w:rsidRPr="00F36772" w:rsidRDefault="00F36772" w:rsidP="00A80820">
      <w:pPr>
        <w:spacing w:after="0" w:line="360" w:lineRule="auto"/>
        <w:ind w:firstLine="425"/>
        <w:jc w:val="both"/>
        <w:rPr>
          <w:rFonts w:ascii="Times New Roman" w:eastAsia="Times New Roman" w:hAnsi="Times New Roman" w:cs="Times New Roman"/>
          <w:sz w:val="28"/>
          <w:szCs w:val="28"/>
          <w:lang w:eastAsia="ru-RU"/>
        </w:rPr>
      </w:pPr>
      <w:r w:rsidRPr="00F36772">
        <w:rPr>
          <w:rFonts w:ascii="Times New Roman" w:eastAsia="Times New Roman" w:hAnsi="Times New Roman" w:cs="Times New Roman"/>
          <w:sz w:val="28"/>
          <w:szCs w:val="28"/>
          <w:lang w:eastAsia="ru-RU"/>
        </w:rPr>
        <w:t>Для визначення впливу основних тенденцій розвитку міжнародного туризму на рекре</w:t>
      </w:r>
      <w:r>
        <w:rPr>
          <w:rFonts w:ascii="Times New Roman" w:eastAsia="Times New Roman" w:hAnsi="Times New Roman" w:cs="Times New Roman"/>
          <w:sz w:val="28"/>
          <w:szCs w:val="28"/>
          <w:lang w:eastAsia="ru-RU"/>
        </w:rPr>
        <w:t>а</w:t>
      </w:r>
      <w:r w:rsidRPr="00F36772">
        <w:rPr>
          <w:rFonts w:ascii="Times New Roman" w:eastAsia="Times New Roman" w:hAnsi="Times New Roman" w:cs="Times New Roman"/>
          <w:sz w:val="28"/>
          <w:szCs w:val="28"/>
          <w:lang w:eastAsia="ru-RU"/>
        </w:rPr>
        <w:t xml:space="preserve">ційно-туристичний комплекс регіону та оцінки його економічної ефективності </w:t>
      </w:r>
      <w:r w:rsidR="00496D17" w:rsidRPr="00496D17">
        <w:rPr>
          <w:rFonts w:ascii="Times New Roman" w:eastAsia="Times New Roman" w:hAnsi="Times New Roman" w:cs="Times New Roman"/>
          <w:sz w:val="28"/>
          <w:szCs w:val="28"/>
          <w:lang w:eastAsia="ru-RU"/>
        </w:rPr>
        <w:t>важливим</w:t>
      </w:r>
      <w:r w:rsidRPr="00F36772">
        <w:rPr>
          <w:rFonts w:ascii="Times New Roman" w:eastAsia="Times New Roman" w:hAnsi="Times New Roman" w:cs="Times New Roman"/>
          <w:sz w:val="28"/>
          <w:szCs w:val="28"/>
          <w:lang w:eastAsia="ru-RU"/>
        </w:rPr>
        <w:t xml:space="preserve"> етапом </w:t>
      </w:r>
      <w:r w:rsidR="00496D17" w:rsidRPr="00496D17">
        <w:rPr>
          <w:rFonts w:ascii="Times New Roman" w:eastAsia="Times New Roman" w:hAnsi="Times New Roman" w:cs="Times New Roman"/>
          <w:sz w:val="28"/>
          <w:szCs w:val="28"/>
          <w:lang w:eastAsia="ru-RU"/>
        </w:rPr>
        <w:t>д</w:t>
      </w:r>
      <w:r w:rsidRPr="00F36772">
        <w:rPr>
          <w:rFonts w:ascii="Times New Roman" w:eastAsia="Times New Roman" w:hAnsi="Times New Roman" w:cs="Times New Roman"/>
          <w:sz w:val="28"/>
          <w:szCs w:val="28"/>
          <w:lang w:eastAsia="ru-RU"/>
        </w:rPr>
        <w:t>ослідження</w:t>
      </w:r>
      <w:r w:rsidR="00496D17" w:rsidRPr="00496D17">
        <w:rPr>
          <w:rFonts w:ascii="Times New Roman" w:eastAsia="Times New Roman" w:hAnsi="Times New Roman" w:cs="Times New Roman"/>
          <w:sz w:val="28"/>
          <w:szCs w:val="28"/>
          <w:lang w:eastAsia="ru-RU"/>
        </w:rPr>
        <w:t xml:space="preserve"> міжнародних туристичних потоків</w:t>
      </w:r>
      <w:r w:rsidRPr="00F36772">
        <w:rPr>
          <w:rFonts w:ascii="Times New Roman" w:eastAsia="Times New Roman" w:hAnsi="Times New Roman" w:cs="Times New Roman"/>
          <w:sz w:val="28"/>
          <w:szCs w:val="28"/>
          <w:lang w:eastAsia="ru-RU"/>
        </w:rPr>
        <w:t xml:space="preserve"> є вивчення основних диспропорцій розвитку. Дослідження диспропорцій в розвитку міжнародного туризму повинно передбачати: 1) оцінку натуральних показників (чисельність туристів, тривалість перебування); 2) оцінку основних економічних показників (вартість наданих турист</w:t>
      </w:r>
      <w:r w:rsidR="00A049EB">
        <w:rPr>
          <w:rFonts w:ascii="Times New Roman" w:eastAsia="Times New Roman" w:hAnsi="Times New Roman" w:cs="Times New Roman"/>
          <w:sz w:val="28"/>
          <w:szCs w:val="28"/>
          <w:lang w:eastAsia="ru-RU"/>
        </w:rPr>
        <w:t>и</w:t>
      </w:r>
      <w:r w:rsidRPr="00F36772">
        <w:rPr>
          <w:rFonts w:ascii="Times New Roman" w:eastAsia="Times New Roman" w:hAnsi="Times New Roman" w:cs="Times New Roman"/>
          <w:sz w:val="28"/>
          <w:szCs w:val="28"/>
          <w:lang w:eastAsia="ru-RU"/>
        </w:rPr>
        <w:t xml:space="preserve">чних послуг); 3) дослідження вікових диспропорцій в розвитку міжнародного туризму; 4) вивчення диспропорцій у мотиваційних групах міжнародних туристів. </w:t>
      </w:r>
    </w:p>
    <w:p w:rsidR="00F36772" w:rsidRPr="00F36772" w:rsidRDefault="00F36772" w:rsidP="00A80820">
      <w:pPr>
        <w:spacing w:after="0" w:line="360" w:lineRule="auto"/>
        <w:ind w:firstLine="425"/>
        <w:jc w:val="both"/>
        <w:rPr>
          <w:rFonts w:ascii="Times New Roman" w:eastAsia="Times New Roman" w:hAnsi="Times New Roman" w:cs="Times New Roman"/>
          <w:sz w:val="28"/>
          <w:szCs w:val="28"/>
          <w:lang w:eastAsia="ru-RU"/>
        </w:rPr>
      </w:pPr>
      <w:r w:rsidRPr="00F36772">
        <w:rPr>
          <w:rFonts w:ascii="Times New Roman" w:eastAsia="Times New Roman" w:hAnsi="Times New Roman" w:cs="Times New Roman"/>
          <w:sz w:val="28"/>
          <w:szCs w:val="28"/>
          <w:lang w:eastAsia="ru-RU"/>
        </w:rPr>
        <w:t xml:space="preserve">При дослідженні диспропорцій в розвитку міжнародного туризму доцільно використовувати як кількісні показники так і відносні. Кількісні показники повинні відображати різницю між обсягами туристичного експорту та туристичного імпорту. Прикладом таких показників є сальдо міжнародного туристичного балансу. </w:t>
      </w:r>
    </w:p>
    <w:p w:rsidR="00F36772" w:rsidRPr="00F36772" w:rsidRDefault="00F36772" w:rsidP="00A80820">
      <w:pPr>
        <w:spacing w:after="0" w:line="360" w:lineRule="auto"/>
        <w:ind w:firstLine="425"/>
        <w:jc w:val="both"/>
        <w:rPr>
          <w:rFonts w:ascii="Times New Roman" w:eastAsia="Times New Roman" w:hAnsi="Times New Roman" w:cs="Times New Roman"/>
          <w:sz w:val="28"/>
          <w:szCs w:val="28"/>
          <w:lang w:eastAsia="ru-RU"/>
        </w:rPr>
      </w:pPr>
      <w:r w:rsidRPr="00F36772">
        <w:rPr>
          <w:rFonts w:ascii="Times New Roman" w:eastAsia="Times New Roman" w:hAnsi="Times New Roman" w:cs="Times New Roman"/>
          <w:sz w:val="28"/>
          <w:szCs w:val="28"/>
          <w:lang w:eastAsia="ru-RU"/>
        </w:rPr>
        <w:t>Сальдо міжнародного туристичного балансу (</w:t>
      </w:r>
      <w:r w:rsidRPr="00F36772">
        <w:rPr>
          <w:rFonts w:ascii="Times New Roman" w:eastAsia="Times New Roman" w:hAnsi="Times New Roman" w:cs="Times New Roman"/>
          <w:i/>
          <w:sz w:val="28"/>
          <w:szCs w:val="28"/>
          <w:lang w:eastAsia="ru-RU"/>
        </w:rPr>
        <w:t>Δ</w:t>
      </w:r>
      <w:r w:rsidRPr="00F36772">
        <w:rPr>
          <w:rFonts w:ascii="Times New Roman" w:eastAsia="Times New Roman" w:hAnsi="Times New Roman" w:cs="Times New Roman"/>
          <w:i/>
          <w:sz w:val="28"/>
          <w:szCs w:val="28"/>
          <w:lang w:val="en-US" w:eastAsia="ru-RU"/>
        </w:rPr>
        <w:t>S</w:t>
      </w:r>
      <w:r w:rsidRPr="00F36772">
        <w:rPr>
          <w:rFonts w:ascii="Times New Roman" w:eastAsia="Times New Roman" w:hAnsi="Times New Roman" w:cs="Times New Roman"/>
          <w:sz w:val="28"/>
          <w:szCs w:val="28"/>
          <w:lang w:eastAsia="ru-RU"/>
        </w:rPr>
        <w:t>) це різниця між показниками туристичного експорту та туристичного імпорту. (Формула</w:t>
      </w:r>
      <w:r w:rsidR="00496D17">
        <w:rPr>
          <w:rFonts w:ascii="Times New Roman" w:eastAsia="Times New Roman" w:hAnsi="Times New Roman" w:cs="Times New Roman"/>
          <w:sz w:val="28"/>
          <w:szCs w:val="28"/>
          <w:lang w:eastAsia="ru-RU"/>
        </w:rPr>
        <w:t xml:space="preserve"> </w:t>
      </w:r>
      <w:r w:rsidRPr="00F36772">
        <w:rPr>
          <w:rFonts w:ascii="Times New Roman" w:eastAsia="Times New Roman" w:hAnsi="Times New Roman" w:cs="Times New Roman"/>
          <w:sz w:val="28"/>
          <w:szCs w:val="28"/>
          <w:lang w:eastAsia="ru-RU"/>
        </w:rPr>
        <w:t>1.)</w:t>
      </w:r>
    </w:p>
    <w:p w:rsidR="00F36772" w:rsidRPr="00F36772" w:rsidRDefault="00F36772" w:rsidP="00A80820">
      <w:pPr>
        <w:spacing w:after="0" w:line="360" w:lineRule="auto"/>
        <w:ind w:firstLine="425"/>
        <w:jc w:val="right"/>
        <w:rPr>
          <w:rFonts w:ascii="Times New Roman" w:eastAsia="Times New Roman" w:hAnsi="Times New Roman" w:cs="Times New Roman"/>
          <w:sz w:val="28"/>
          <w:szCs w:val="28"/>
          <w:lang w:eastAsia="ru-RU"/>
        </w:rPr>
      </w:pPr>
      <w:r w:rsidRPr="00F36772">
        <w:rPr>
          <w:rFonts w:ascii="Times New Roman" w:eastAsia="Times New Roman" w:hAnsi="Times New Roman" w:cs="Times New Roman"/>
          <w:i/>
          <w:sz w:val="28"/>
          <w:szCs w:val="28"/>
          <w:lang w:eastAsia="ru-RU"/>
        </w:rPr>
        <w:t>Δ</w:t>
      </w:r>
      <w:r w:rsidRPr="00F36772">
        <w:rPr>
          <w:rFonts w:ascii="Times New Roman" w:eastAsia="Times New Roman" w:hAnsi="Times New Roman" w:cs="Times New Roman"/>
          <w:i/>
          <w:sz w:val="28"/>
          <w:szCs w:val="28"/>
          <w:lang w:val="en-US" w:eastAsia="ru-RU"/>
        </w:rPr>
        <w:t>S</w:t>
      </w:r>
      <w:r w:rsidRPr="00F36772">
        <w:rPr>
          <w:rFonts w:ascii="Times New Roman" w:eastAsia="Times New Roman" w:hAnsi="Times New Roman" w:cs="Times New Roman"/>
          <w:i/>
          <w:sz w:val="28"/>
          <w:szCs w:val="28"/>
          <w:lang w:val="ru-RU" w:eastAsia="ru-RU"/>
        </w:rPr>
        <w:t xml:space="preserve"> = </w:t>
      </w:r>
      <w:r w:rsidRPr="00F36772">
        <w:rPr>
          <w:rFonts w:ascii="Times New Roman" w:eastAsia="Times New Roman" w:hAnsi="Times New Roman" w:cs="Times New Roman"/>
          <w:i/>
          <w:sz w:val="28"/>
          <w:szCs w:val="28"/>
          <w:lang w:val="en-US" w:eastAsia="ru-RU"/>
        </w:rPr>
        <w:t>E</w:t>
      </w:r>
      <w:r w:rsidRPr="00F36772">
        <w:rPr>
          <w:rFonts w:ascii="Times New Roman" w:eastAsia="Times New Roman" w:hAnsi="Times New Roman" w:cs="Times New Roman"/>
          <w:i/>
          <w:sz w:val="28"/>
          <w:szCs w:val="28"/>
          <w:lang w:val="ru-RU" w:eastAsia="ru-RU"/>
        </w:rPr>
        <w:t xml:space="preserve"> – </w:t>
      </w:r>
      <w:r w:rsidRPr="00F36772">
        <w:rPr>
          <w:rFonts w:ascii="Times New Roman" w:eastAsia="Times New Roman" w:hAnsi="Times New Roman" w:cs="Times New Roman"/>
          <w:i/>
          <w:sz w:val="28"/>
          <w:szCs w:val="28"/>
          <w:lang w:val="en-US" w:eastAsia="ru-RU"/>
        </w:rPr>
        <w:t>I</w:t>
      </w:r>
      <w:r w:rsidRPr="00F36772">
        <w:rPr>
          <w:rFonts w:ascii="Times New Roman" w:eastAsia="Times New Roman" w:hAnsi="Times New Roman" w:cs="Times New Roman"/>
          <w:sz w:val="28"/>
          <w:szCs w:val="28"/>
          <w:lang w:val="ru-RU" w:eastAsia="ru-RU"/>
        </w:rPr>
        <w:t xml:space="preserve">                                               </w:t>
      </w:r>
      <w:r w:rsidRPr="00F36772">
        <w:rPr>
          <w:rFonts w:ascii="Times New Roman" w:eastAsia="Times New Roman" w:hAnsi="Times New Roman" w:cs="Times New Roman"/>
          <w:sz w:val="28"/>
          <w:szCs w:val="28"/>
          <w:lang w:eastAsia="ru-RU"/>
        </w:rPr>
        <w:t xml:space="preserve">1 </w:t>
      </w:r>
    </w:p>
    <w:p w:rsidR="00F36772" w:rsidRPr="00F36772" w:rsidRDefault="00F36772" w:rsidP="00A80820">
      <w:pPr>
        <w:spacing w:after="0" w:line="360" w:lineRule="auto"/>
        <w:ind w:firstLine="425"/>
        <w:jc w:val="both"/>
        <w:rPr>
          <w:rFonts w:ascii="Times New Roman" w:eastAsia="Times New Roman" w:hAnsi="Times New Roman" w:cs="Times New Roman"/>
          <w:sz w:val="28"/>
          <w:szCs w:val="28"/>
          <w:lang w:eastAsia="ru-RU"/>
        </w:rPr>
      </w:pPr>
      <w:r w:rsidRPr="00F36772">
        <w:rPr>
          <w:rFonts w:ascii="Times New Roman" w:eastAsia="Times New Roman" w:hAnsi="Times New Roman" w:cs="Times New Roman"/>
          <w:sz w:val="28"/>
          <w:szCs w:val="28"/>
          <w:lang w:eastAsia="ru-RU"/>
        </w:rPr>
        <w:t xml:space="preserve">де, </w:t>
      </w:r>
      <w:r w:rsidRPr="00F36772">
        <w:rPr>
          <w:rFonts w:ascii="Times New Roman" w:eastAsia="Times New Roman" w:hAnsi="Times New Roman" w:cs="Times New Roman"/>
          <w:i/>
          <w:sz w:val="28"/>
          <w:szCs w:val="28"/>
          <w:lang w:val="en-US" w:eastAsia="ru-RU"/>
        </w:rPr>
        <w:t>E</w:t>
      </w:r>
      <w:r w:rsidRPr="00F36772">
        <w:rPr>
          <w:rFonts w:ascii="Times New Roman" w:eastAsia="Times New Roman" w:hAnsi="Times New Roman" w:cs="Times New Roman"/>
          <w:i/>
          <w:sz w:val="28"/>
          <w:szCs w:val="28"/>
          <w:lang w:eastAsia="ru-RU"/>
        </w:rPr>
        <w:t xml:space="preserve"> </w:t>
      </w:r>
      <w:r w:rsidRPr="00F36772">
        <w:rPr>
          <w:rFonts w:ascii="Times New Roman" w:eastAsia="Times New Roman" w:hAnsi="Times New Roman" w:cs="Times New Roman"/>
          <w:sz w:val="28"/>
          <w:szCs w:val="28"/>
          <w:lang w:eastAsia="ru-RU"/>
        </w:rPr>
        <w:t>– туристичний експорт країни (регіону);</w:t>
      </w:r>
      <w:r w:rsidRPr="00F36772">
        <w:rPr>
          <w:rFonts w:ascii="Times New Roman" w:eastAsia="Times New Roman" w:hAnsi="Times New Roman" w:cs="Times New Roman"/>
          <w:sz w:val="28"/>
          <w:szCs w:val="28"/>
          <w:lang w:val="ru-RU" w:eastAsia="ru-RU"/>
        </w:rPr>
        <w:t xml:space="preserve">  </w:t>
      </w:r>
      <w:r w:rsidRPr="00F36772">
        <w:rPr>
          <w:rFonts w:ascii="Times New Roman" w:eastAsia="Times New Roman" w:hAnsi="Times New Roman" w:cs="Times New Roman"/>
          <w:i/>
          <w:sz w:val="28"/>
          <w:szCs w:val="28"/>
          <w:lang w:val="en-US" w:eastAsia="ru-RU"/>
        </w:rPr>
        <w:t>I</w:t>
      </w:r>
      <w:r w:rsidRPr="00F36772">
        <w:rPr>
          <w:rFonts w:ascii="Times New Roman" w:eastAsia="Times New Roman" w:hAnsi="Times New Roman" w:cs="Times New Roman"/>
          <w:sz w:val="28"/>
          <w:szCs w:val="28"/>
          <w:lang w:eastAsia="ru-RU"/>
        </w:rPr>
        <w:t xml:space="preserve"> – туристичний імпорт країни. </w:t>
      </w:r>
    </w:p>
    <w:p w:rsidR="00F36772" w:rsidRPr="00F36772" w:rsidRDefault="00F36772" w:rsidP="00A80820">
      <w:pPr>
        <w:spacing w:after="0" w:line="360" w:lineRule="auto"/>
        <w:ind w:firstLine="425"/>
        <w:jc w:val="both"/>
        <w:rPr>
          <w:rFonts w:ascii="Times New Roman" w:eastAsia="Times New Roman" w:hAnsi="Times New Roman" w:cs="Times New Roman"/>
          <w:sz w:val="28"/>
          <w:szCs w:val="28"/>
          <w:lang w:eastAsia="ru-RU"/>
        </w:rPr>
      </w:pPr>
      <w:proofErr w:type="spellStart"/>
      <w:r w:rsidRPr="00F36772">
        <w:rPr>
          <w:rFonts w:ascii="Times New Roman" w:eastAsia="Times New Roman" w:hAnsi="Times New Roman" w:cs="Times New Roman"/>
          <w:sz w:val="28"/>
          <w:szCs w:val="28"/>
          <w:lang w:eastAsia="ru-RU"/>
        </w:rPr>
        <w:t>Мальська</w:t>
      </w:r>
      <w:proofErr w:type="spellEnd"/>
      <w:r w:rsidRPr="00F36772">
        <w:rPr>
          <w:rFonts w:ascii="Times New Roman" w:eastAsia="Times New Roman" w:hAnsi="Times New Roman" w:cs="Times New Roman"/>
          <w:sz w:val="28"/>
          <w:szCs w:val="28"/>
          <w:lang w:eastAsia="ru-RU"/>
        </w:rPr>
        <w:t xml:space="preserve"> М.П. пропонує наступні визначення даних категорій: </w:t>
      </w:r>
      <w:proofErr w:type="spellStart"/>
      <w:r w:rsidRPr="00F36772">
        <w:rPr>
          <w:rFonts w:ascii="Times New Roman" w:eastAsia="Times New Roman" w:hAnsi="Times New Roman" w:cs="Times New Roman"/>
          <w:sz w:val="28"/>
          <w:szCs w:val="28"/>
          <w:lang w:val="ru-RU" w:eastAsia="ru-RU"/>
        </w:rPr>
        <w:t>туристичний</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експорт</w:t>
      </w:r>
      <w:proofErr w:type="spellEnd"/>
      <w:r w:rsidRPr="00F36772">
        <w:rPr>
          <w:rFonts w:ascii="Times New Roman" w:eastAsia="Times New Roman" w:hAnsi="Times New Roman" w:cs="Times New Roman"/>
          <w:sz w:val="28"/>
          <w:szCs w:val="28"/>
          <w:lang w:val="ru-RU" w:eastAsia="ru-RU"/>
        </w:rPr>
        <w:t xml:space="preserve"> — </w:t>
      </w:r>
      <w:proofErr w:type="spellStart"/>
      <w:r w:rsidRPr="00F36772">
        <w:rPr>
          <w:rFonts w:ascii="Times New Roman" w:eastAsia="Times New Roman" w:hAnsi="Times New Roman" w:cs="Times New Roman"/>
          <w:sz w:val="28"/>
          <w:szCs w:val="28"/>
          <w:lang w:val="ru-RU" w:eastAsia="ru-RU"/>
        </w:rPr>
        <w:t>це</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вивезення</w:t>
      </w:r>
      <w:proofErr w:type="spellEnd"/>
      <w:r w:rsidRPr="00F36772">
        <w:rPr>
          <w:rFonts w:ascii="Times New Roman" w:eastAsia="Times New Roman" w:hAnsi="Times New Roman" w:cs="Times New Roman"/>
          <w:sz w:val="28"/>
          <w:szCs w:val="28"/>
          <w:lang w:val="ru-RU" w:eastAsia="ru-RU"/>
        </w:rPr>
        <w:t xml:space="preserve"> з </w:t>
      </w:r>
      <w:proofErr w:type="spellStart"/>
      <w:r w:rsidRPr="00F36772">
        <w:rPr>
          <w:rFonts w:ascii="Times New Roman" w:eastAsia="Times New Roman" w:hAnsi="Times New Roman" w:cs="Times New Roman"/>
          <w:sz w:val="28"/>
          <w:szCs w:val="28"/>
          <w:lang w:val="ru-RU" w:eastAsia="ru-RU"/>
        </w:rPr>
        <w:t>країни</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туристських</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вражень</w:t>
      </w:r>
      <w:proofErr w:type="spellEnd"/>
      <w:r w:rsidRPr="00F36772">
        <w:rPr>
          <w:rFonts w:ascii="Times New Roman" w:eastAsia="Times New Roman" w:hAnsi="Times New Roman" w:cs="Times New Roman"/>
          <w:sz w:val="28"/>
          <w:szCs w:val="28"/>
          <w:lang w:val="ru-RU" w:eastAsia="ru-RU"/>
        </w:rPr>
        <w:t xml:space="preserve">, яке </w:t>
      </w:r>
      <w:proofErr w:type="spellStart"/>
      <w:r w:rsidRPr="00F36772">
        <w:rPr>
          <w:rFonts w:ascii="Times New Roman" w:eastAsia="Times New Roman" w:hAnsi="Times New Roman" w:cs="Times New Roman"/>
          <w:sz w:val="28"/>
          <w:szCs w:val="28"/>
          <w:lang w:val="ru-RU" w:eastAsia="ru-RU"/>
        </w:rPr>
        <w:t>супроводжується</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одночасним</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ввезенням</w:t>
      </w:r>
      <w:proofErr w:type="spellEnd"/>
      <w:r w:rsidRPr="00F36772">
        <w:rPr>
          <w:rFonts w:ascii="Times New Roman" w:eastAsia="Times New Roman" w:hAnsi="Times New Roman" w:cs="Times New Roman"/>
          <w:sz w:val="28"/>
          <w:szCs w:val="28"/>
          <w:lang w:val="ru-RU" w:eastAsia="ru-RU"/>
        </w:rPr>
        <w:t xml:space="preserve"> туристом грошей у </w:t>
      </w:r>
      <w:proofErr w:type="spellStart"/>
      <w:r w:rsidRPr="00F36772">
        <w:rPr>
          <w:rFonts w:ascii="Times New Roman" w:eastAsia="Times New Roman" w:hAnsi="Times New Roman" w:cs="Times New Roman"/>
          <w:sz w:val="28"/>
          <w:szCs w:val="28"/>
          <w:lang w:val="ru-RU" w:eastAsia="ru-RU"/>
        </w:rPr>
        <w:t>цю</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країну</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Туристичний</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імпорт</w:t>
      </w:r>
      <w:proofErr w:type="spellEnd"/>
      <w:r w:rsidRPr="00F36772">
        <w:rPr>
          <w:rFonts w:ascii="Times New Roman" w:eastAsia="Times New Roman" w:hAnsi="Times New Roman" w:cs="Times New Roman"/>
          <w:sz w:val="28"/>
          <w:szCs w:val="28"/>
          <w:lang w:val="ru-RU" w:eastAsia="ru-RU"/>
        </w:rPr>
        <w:t xml:space="preserve"> — </w:t>
      </w:r>
      <w:proofErr w:type="spellStart"/>
      <w:r w:rsidRPr="00F36772">
        <w:rPr>
          <w:rFonts w:ascii="Times New Roman" w:eastAsia="Times New Roman" w:hAnsi="Times New Roman" w:cs="Times New Roman"/>
          <w:sz w:val="28"/>
          <w:szCs w:val="28"/>
          <w:lang w:val="ru-RU" w:eastAsia="ru-RU"/>
        </w:rPr>
        <w:t>це</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ввезення</w:t>
      </w:r>
      <w:proofErr w:type="spellEnd"/>
      <w:r w:rsidRPr="00F36772">
        <w:rPr>
          <w:rFonts w:ascii="Times New Roman" w:eastAsia="Times New Roman" w:hAnsi="Times New Roman" w:cs="Times New Roman"/>
          <w:sz w:val="28"/>
          <w:szCs w:val="28"/>
          <w:lang w:val="ru-RU" w:eastAsia="ru-RU"/>
        </w:rPr>
        <w:t xml:space="preserve"> в </w:t>
      </w:r>
      <w:proofErr w:type="spellStart"/>
      <w:proofErr w:type="gramStart"/>
      <w:r w:rsidRPr="00F36772">
        <w:rPr>
          <w:rFonts w:ascii="Times New Roman" w:eastAsia="Times New Roman" w:hAnsi="Times New Roman" w:cs="Times New Roman"/>
          <w:sz w:val="28"/>
          <w:szCs w:val="28"/>
          <w:lang w:val="ru-RU" w:eastAsia="ru-RU"/>
        </w:rPr>
        <w:t>країну</w:t>
      </w:r>
      <w:proofErr w:type="spellEnd"/>
      <w:proofErr w:type="gram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туристських</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вражень</w:t>
      </w:r>
      <w:proofErr w:type="spellEnd"/>
      <w:r w:rsidRPr="00F36772">
        <w:rPr>
          <w:rFonts w:ascii="Times New Roman" w:eastAsia="Times New Roman" w:hAnsi="Times New Roman" w:cs="Times New Roman"/>
          <w:sz w:val="28"/>
          <w:szCs w:val="28"/>
          <w:lang w:val="ru-RU" w:eastAsia="ru-RU"/>
        </w:rPr>
        <w:t xml:space="preserve">, яке </w:t>
      </w:r>
      <w:proofErr w:type="spellStart"/>
      <w:r w:rsidRPr="00F36772">
        <w:rPr>
          <w:rFonts w:ascii="Times New Roman" w:eastAsia="Times New Roman" w:hAnsi="Times New Roman" w:cs="Times New Roman"/>
          <w:sz w:val="28"/>
          <w:szCs w:val="28"/>
          <w:lang w:val="ru-RU" w:eastAsia="ru-RU"/>
        </w:rPr>
        <w:t>супроводжується</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одночасним</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вивезенням</w:t>
      </w:r>
      <w:proofErr w:type="spellEnd"/>
      <w:r w:rsidRPr="00F36772">
        <w:rPr>
          <w:rFonts w:ascii="Times New Roman" w:eastAsia="Times New Roman" w:hAnsi="Times New Roman" w:cs="Times New Roman"/>
          <w:sz w:val="28"/>
          <w:szCs w:val="28"/>
          <w:lang w:val="ru-RU" w:eastAsia="ru-RU"/>
        </w:rPr>
        <w:t xml:space="preserve"> туристом грошей з </w:t>
      </w:r>
      <w:proofErr w:type="spellStart"/>
      <w:r w:rsidRPr="00F36772">
        <w:rPr>
          <w:rFonts w:ascii="Times New Roman" w:eastAsia="Times New Roman" w:hAnsi="Times New Roman" w:cs="Times New Roman"/>
          <w:sz w:val="28"/>
          <w:szCs w:val="28"/>
          <w:lang w:val="ru-RU" w:eastAsia="ru-RU"/>
        </w:rPr>
        <w:t>цієї</w:t>
      </w:r>
      <w:proofErr w:type="spellEnd"/>
      <w:r w:rsidRPr="00F36772">
        <w:rPr>
          <w:rFonts w:ascii="Times New Roman" w:eastAsia="Times New Roman" w:hAnsi="Times New Roman" w:cs="Times New Roman"/>
          <w:sz w:val="28"/>
          <w:szCs w:val="28"/>
          <w:lang w:val="ru-RU" w:eastAsia="ru-RU"/>
        </w:rPr>
        <w:t xml:space="preserve"> </w:t>
      </w:r>
      <w:proofErr w:type="spellStart"/>
      <w:r w:rsidRPr="00F36772">
        <w:rPr>
          <w:rFonts w:ascii="Times New Roman" w:eastAsia="Times New Roman" w:hAnsi="Times New Roman" w:cs="Times New Roman"/>
          <w:sz w:val="28"/>
          <w:szCs w:val="28"/>
          <w:lang w:val="ru-RU" w:eastAsia="ru-RU"/>
        </w:rPr>
        <w:t>країни</w:t>
      </w:r>
      <w:proofErr w:type="spellEnd"/>
      <w:r w:rsidRPr="00F36772">
        <w:rPr>
          <w:rFonts w:ascii="Times New Roman" w:eastAsia="Times New Roman" w:hAnsi="Times New Roman" w:cs="Times New Roman"/>
          <w:sz w:val="28"/>
          <w:szCs w:val="28"/>
          <w:lang w:val="ru-RU" w:eastAsia="ru-RU"/>
        </w:rPr>
        <w:t>.</w:t>
      </w:r>
      <w:r w:rsidRPr="00F36772">
        <w:rPr>
          <w:rFonts w:ascii="Times New Roman" w:eastAsia="Times New Roman" w:hAnsi="Times New Roman" w:cs="Times New Roman"/>
          <w:sz w:val="28"/>
          <w:szCs w:val="28"/>
          <w:lang w:eastAsia="ru-RU"/>
        </w:rPr>
        <w:t xml:space="preserve"> </w:t>
      </w:r>
      <w:r w:rsidRPr="009925F5">
        <w:rPr>
          <w:rFonts w:ascii="Times New Roman" w:eastAsia="Times New Roman" w:hAnsi="Times New Roman" w:cs="Times New Roman"/>
          <w:sz w:val="28"/>
          <w:szCs w:val="28"/>
          <w:lang w:eastAsia="ru-RU"/>
        </w:rPr>
        <w:t>[</w:t>
      </w:r>
      <w:r w:rsidR="009925F5" w:rsidRPr="009925F5">
        <w:rPr>
          <w:rFonts w:ascii="Times New Roman" w:eastAsia="Times New Roman" w:hAnsi="Times New Roman" w:cs="Times New Roman"/>
          <w:sz w:val="28"/>
          <w:szCs w:val="28"/>
          <w:lang w:eastAsia="ru-RU"/>
        </w:rPr>
        <w:t>5</w:t>
      </w:r>
      <w:r w:rsidRPr="009925F5">
        <w:rPr>
          <w:rFonts w:ascii="Times New Roman" w:eastAsia="Times New Roman" w:hAnsi="Times New Roman" w:cs="Times New Roman"/>
          <w:sz w:val="28"/>
          <w:szCs w:val="28"/>
          <w:lang w:eastAsia="ru-RU"/>
        </w:rPr>
        <w:t>].</w:t>
      </w:r>
      <w:r w:rsidRPr="00F36772">
        <w:rPr>
          <w:rFonts w:ascii="Times New Roman" w:eastAsia="Times New Roman" w:hAnsi="Times New Roman" w:cs="Times New Roman"/>
          <w:sz w:val="28"/>
          <w:szCs w:val="28"/>
          <w:lang w:eastAsia="ru-RU"/>
        </w:rPr>
        <w:t xml:space="preserve"> Таким чином туристичний експорт формує в’їзний (іноземний) туризм, а туристичний імпорт виїзний (закордонний) туризм.</w:t>
      </w:r>
    </w:p>
    <w:p w:rsidR="00F36772" w:rsidRPr="00F36772" w:rsidRDefault="00F36772" w:rsidP="00A80820">
      <w:pPr>
        <w:spacing w:after="0" w:line="360" w:lineRule="auto"/>
        <w:ind w:firstLine="425"/>
        <w:jc w:val="both"/>
        <w:rPr>
          <w:rFonts w:ascii="Times New Roman" w:eastAsia="Times New Roman" w:hAnsi="Times New Roman" w:cs="Times New Roman"/>
          <w:sz w:val="28"/>
          <w:szCs w:val="28"/>
          <w:lang w:eastAsia="ru-RU"/>
        </w:rPr>
      </w:pPr>
      <w:r w:rsidRPr="00F36772">
        <w:rPr>
          <w:rFonts w:ascii="Times New Roman" w:eastAsia="Times New Roman" w:hAnsi="Times New Roman" w:cs="Times New Roman"/>
          <w:sz w:val="28"/>
          <w:szCs w:val="28"/>
          <w:lang w:eastAsia="ru-RU"/>
        </w:rPr>
        <w:t>Кількісні показники відображають фактичні значення і часто не</w:t>
      </w:r>
      <w:r w:rsidR="00496D17">
        <w:rPr>
          <w:rFonts w:ascii="Times New Roman" w:eastAsia="Times New Roman" w:hAnsi="Times New Roman" w:cs="Times New Roman"/>
          <w:sz w:val="28"/>
          <w:szCs w:val="28"/>
          <w:lang w:eastAsia="ru-RU"/>
        </w:rPr>
        <w:t xml:space="preserve"> </w:t>
      </w:r>
      <w:r w:rsidRPr="00F36772">
        <w:rPr>
          <w:rFonts w:ascii="Times New Roman" w:eastAsia="Times New Roman" w:hAnsi="Times New Roman" w:cs="Times New Roman"/>
          <w:sz w:val="28"/>
          <w:szCs w:val="28"/>
          <w:lang w:eastAsia="ru-RU"/>
        </w:rPr>
        <w:t>дозволяють виявити співвідношення між окреми</w:t>
      </w:r>
      <w:r w:rsidR="00496D17">
        <w:rPr>
          <w:rFonts w:ascii="Times New Roman" w:eastAsia="Times New Roman" w:hAnsi="Times New Roman" w:cs="Times New Roman"/>
          <w:sz w:val="28"/>
          <w:szCs w:val="28"/>
          <w:lang w:eastAsia="ru-RU"/>
        </w:rPr>
        <w:t>ми</w:t>
      </w:r>
      <w:r w:rsidRPr="00F36772">
        <w:rPr>
          <w:rFonts w:ascii="Times New Roman" w:eastAsia="Times New Roman" w:hAnsi="Times New Roman" w:cs="Times New Roman"/>
          <w:sz w:val="28"/>
          <w:szCs w:val="28"/>
          <w:lang w:eastAsia="ru-RU"/>
        </w:rPr>
        <w:t xml:space="preserve"> складовими туристичного балансу. З </w:t>
      </w:r>
      <w:r w:rsidRPr="00F36772">
        <w:rPr>
          <w:rFonts w:ascii="Times New Roman" w:eastAsia="Times New Roman" w:hAnsi="Times New Roman" w:cs="Times New Roman"/>
          <w:sz w:val="28"/>
          <w:szCs w:val="28"/>
          <w:lang w:eastAsia="ru-RU"/>
        </w:rPr>
        <w:lastRenderedPageBreak/>
        <w:t xml:space="preserve">метою виявлення таких співвідношень пропонується використовувати відносні показники. Одним з таких показників може бути відносне сальдо міжнародного туристичного балансу </w:t>
      </w:r>
      <w:r w:rsidRPr="00F36772">
        <w:rPr>
          <w:rFonts w:ascii="Times New Roman" w:eastAsia="Times New Roman" w:hAnsi="Times New Roman" w:cs="Times New Roman"/>
          <w:i/>
          <w:sz w:val="28"/>
          <w:szCs w:val="28"/>
          <w:lang w:eastAsia="ru-RU"/>
        </w:rPr>
        <w:t>(Δ</w:t>
      </w:r>
      <w:r w:rsidRPr="00F36772">
        <w:rPr>
          <w:rFonts w:ascii="Times New Roman" w:eastAsia="Times New Roman" w:hAnsi="Times New Roman" w:cs="Times New Roman"/>
          <w:i/>
          <w:sz w:val="28"/>
          <w:szCs w:val="28"/>
          <w:lang w:val="en-US" w:eastAsia="ru-RU"/>
        </w:rPr>
        <w:t>Z</w:t>
      </w:r>
      <w:r w:rsidRPr="00F36772">
        <w:rPr>
          <w:rFonts w:ascii="Times New Roman" w:eastAsia="Times New Roman" w:hAnsi="Times New Roman" w:cs="Times New Roman"/>
          <w:i/>
          <w:sz w:val="28"/>
          <w:szCs w:val="28"/>
          <w:lang w:eastAsia="ru-RU"/>
        </w:rPr>
        <w:t xml:space="preserve">), </w:t>
      </w:r>
      <w:r w:rsidRPr="00F36772">
        <w:rPr>
          <w:rFonts w:ascii="Times New Roman" w:eastAsia="Times New Roman" w:hAnsi="Times New Roman" w:cs="Times New Roman"/>
          <w:sz w:val="28"/>
          <w:szCs w:val="28"/>
          <w:lang w:eastAsia="ru-RU"/>
        </w:rPr>
        <w:t>що являє собою співвідношення між туристичним експортом та туристичним імпортом країни (регіону) розрахованим у відсотках</w:t>
      </w:r>
      <w:r w:rsidRPr="00F36772">
        <w:rPr>
          <w:rFonts w:ascii="Times New Roman" w:eastAsia="Times New Roman" w:hAnsi="Times New Roman" w:cs="Times New Roman"/>
          <w:i/>
          <w:sz w:val="28"/>
          <w:szCs w:val="28"/>
          <w:lang w:eastAsia="ru-RU"/>
        </w:rPr>
        <w:t xml:space="preserve"> (%). </w:t>
      </w:r>
      <w:r w:rsidRPr="00F36772">
        <w:rPr>
          <w:rFonts w:ascii="Times New Roman" w:eastAsia="Times New Roman" w:hAnsi="Times New Roman" w:cs="Times New Roman"/>
          <w:sz w:val="28"/>
          <w:szCs w:val="28"/>
          <w:lang w:eastAsia="ru-RU"/>
        </w:rPr>
        <w:t>(Формула</w:t>
      </w:r>
      <w:r w:rsidR="00496D17">
        <w:rPr>
          <w:rFonts w:ascii="Times New Roman" w:eastAsia="Times New Roman" w:hAnsi="Times New Roman" w:cs="Times New Roman"/>
          <w:sz w:val="28"/>
          <w:szCs w:val="28"/>
          <w:lang w:eastAsia="ru-RU"/>
        </w:rPr>
        <w:t xml:space="preserve"> </w:t>
      </w:r>
      <w:r w:rsidRPr="00F36772">
        <w:rPr>
          <w:rFonts w:ascii="Times New Roman" w:eastAsia="Times New Roman" w:hAnsi="Times New Roman" w:cs="Times New Roman"/>
          <w:sz w:val="28"/>
          <w:szCs w:val="28"/>
          <w:lang w:eastAsia="ru-RU"/>
        </w:rPr>
        <w:t xml:space="preserve">2) </w:t>
      </w:r>
    </w:p>
    <w:p w:rsidR="00F36772" w:rsidRPr="00F36772" w:rsidRDefault="00F36772" w:rsidP="00A80820">
      <w:pPr>
        <w:spacing w:after="0" w:line="360" w:lineRule="auto"/>
        <w:ind w:firstLine="425"/>
        <w:jc w:val="right"/>
        <w:rPr>
          <w:rFonts w:ascii="Times New Roman" w:eastAsia="Times New Roman" w:hAnsi="Times New Roman" w:cs="Times New Roman"/>
          <w:sz w:val="28"/>
          <w:szCs w:val="28"/>
          <w:lang w:eastAsia="ru-RU"/>
        </w:rPr>
      </w:pPr>
      <w:r w:rsidRPr="00F36772">
        <w:rPr>
          <w:rFonts w:ascii="Times New Roman" w:eastAsia="Times New Roman" w:hAnsi="Times New Roman" w:cs="Times New Roman"/>
          <w:sz w:val="28"/>
          <w:szCs w:val="28"/>
          <w:lang w:eastAsia="ru-RU"/>
        </w:rPr>
        <w:t xml:space="preserve">  </w:t>
      </w:r>
      <w:r w:rsidRPr="00F36772">
        <w:rPr>
          <w:rFonts w:ascii="Times New Roman" w:eastAsia="Times New Roman" w:hAnsi="Times New Roman" w:cs="Times New Roman"/>
          <w:i/>
          <w:sz w:val="28"/>
          <w:szCs w:val="28"/>
          <w:lang w:eastAsia="ru-RU"/>
        </w:rPr>
        <w:t>Δ</w:t>
      </w:r>
      <w:r w:rsidRPr="00F36772">
        <w:rPr>
          <w:rFonts w:ascii="Times New Roman" w:eastAsia="Times New Roman" w:hAnsi="Times New Roman" w:cs="Times New Roman"/>
          <w:i/>
          <w:sz w:val="28"/>
          <w:szCs w:val="28"/>
          <w:lang w:val="en-US" w:eastAsia="ru-RU"/>
        </w:rPr>
        <w:t>Z</w:t>
      </w:r>
      <w:r w:rsidRPr="00F36772">
        <w:rPr>
          <w:rFonts w:ascii="Times New Roman" w:eastAsia="Times New Roman" w:hAnsi="Times New Roman" w:cs="Times New Roman"/>
          <w:i/>
          <w:sz w:val="28"/>
          <w:szCs w:val="28"/>
          <w:lang w:eastAsia="ru-RU"/>
        </w:rPr>
        <w:t xml:space="preserve"> = (Е/І -1)*100</w:t>
      </w:r>
      <w:r w:rsidRPr="00F36772">
        <w:rPr>
          <w:rFonts w:ascii="Times New Roman" w:eastAsia="Times New Roman" w:hAnsi="Times New Roman" w:cs="Times New Roman"/>
          <w:sz w:val="28"/>
          <w:szCs w:val="28"/>
          <w:lang w:eastAsia="ru-RU"/>
        </w:rPr>
        <w:t xml:space="preserve">                                                    2</w:t>
      </w:r>
    </w:p>
    <w:p w:rsidR="00F36772" w:rsidRDefault="00F36772" w:rsidP="00A80820">
      <w:pPr>
        <w:spacing w:after="0" w:line="360" w:lineRule="auto"/>
        <w:ind w:firstLine="425"/>
        <w:jc w:val="both"/>
        <w:rPr>
          <w:rFonts w:ascii="Times New Roman" w:eastAsia="Times New Roman" w:hAnsi="Times New Roman" w:cs="Times New Roman"/>
          <w:sz w:val="28"/>
          <w:szCs w:val="28"/>
          <w:lang w:eastAsia="ru-RU"/>
        </w:rPr>
      </w:pPr>
      <w:r w:rsidRPr="00F36772">
        <w:rPr>
          <w:rFonts w:ascii="Times New Roman" w:eastAsia="Times New Roman" w:hAnsi="Times New Roman" w:cs="Times New Roman"/>
          <w:sz w:val="28"/>
          <w:szCs w:val="28"/>
          <w:lang w:eastAsia="ru-RU"/>
        </w:rPr>
        <w:t xml:space="preserve">Даний показник відображає наскільки відсотків туристичний експорт є вищим (при </w:t>
      </w:r>
      <w:r w:rsidRPr="00F36772">
        <w:rPr>
          <w:rFonts w:ascii="Times New Roman" w:eastAsia="Times New Roman" w:hAnsi="Times New Roman" w:cs="Times New Roman"/>
          <w:i/>
          <w:sz w:val="28"/>
          <w:szCs w:val="28"/>
          <w:lang w:eastAsia="ru-RU"/>
        </w:rPr>
        <w:t>Δ</w:t>
      </w:r>
      <w:r w:rsidRPr="00F36772">
        <w:rPr>
          <w:rFonts w:ascii="Times New Roman" w:eastAsia="Times New Roman" w:hAnsi="Times New Roman" w:cs="Times New Roman"/>
          <w:i/>
          <w:sz w:val="28"/>
          <w:szCs w:val="28"/>
          <w:lang w:val="en-US" w:eastAsia="ru-RU"/>
        </w:rPr>
        <w:t>Z</w:t>
      </w:r>
      <w:r w:rsidRPr="00F36772">
        <w:rPr>
          <w:rFonts w:ascii="Times New Roman" w:eastAsia="Times New Roman" w:hAnsi="Times New Roman" w:cs="Times New Roman"/>
          <w:i/>
          <w:sz w:val="28"/>
          <w:szCs w:val="28"/>
          <w:lang w:eastAsia="ru-RU"/>
        </w:rPr>
        <w:t xml:space="preserve"> &gt;0</w:t>
      </w:r>
      <w:r w:rsidRPr="00F36772">
        <w:rPr>
          <w:rFonts w:ascii="Times New Roman" w:eastAsia="Times New Roman" w:hAnsi="Times New Roman" w:cs="Times New Roman"/>
          <w:sz w:val="28"/>
          <w:szCs w:val="28"/>
          <w:lang w:eastAsia="ru-RU"/>
        </w:rPr>
        <w:t xml:space="preserve">) за показники туристичного імпорту, або ж навпаки нижчими (при </w:t>
      </w:r>
      <w:r w:rsidRPr="00F36772">
        <w:rPr>
          <w:rFonts w:ascii="Times New Roman" w:eastAsia="Times New Roman" w:hAnsi="Times New Roman" w:cs="Times New Roman"/>
          <w:i/>
          <w:sz w:val="28"/>
          <w:szCs w:val="28"/>
          <w:lang w:eastAsia="ru-RU"/>
        </w:rPr>
        <w:t>Δ</w:t>
      </w:r>
      <w:r w:rsidRPr="00F36772">
        <w:rPr>
          <w:rFonts w:ascii="Times New Roman" w:eastAsia="Times New Roman" w:hAnsi="Times New Roman" w:cs="Times New Roman"/>
          <w:i/>
          <w:sz w:val="28"/>
          <w:szCs w:val="28"/>
          <w:lang w:val="en-US" w:eastAsia="ru-RU"/>
        </w:rPr>
        <w:t>Z</w:t>
      </w:r>
      <w:r w:rsidRPr="00F36772">
        <w:rPr>
          <w:rFonts w:ascii="Times New Roman" w:eastAsia="Times New Roman" w:hAnsi="Times New Roman" w:cs="Times New Roman"/>
          <w:i/>
          <w:sz w:val="28"/>
          <w:szCs w:val="28"/>
          <w:lang w:eastAsia="ru-RU"/>
        </w:rPr>
        <w:t xml:space="preserve"> &lt;0</w:t>
      </w:r>
      <w:r w:rsidRPr="00F36772">
        <w:rPr>
          <w:rFonts w:ascii="Times New Roman" w:eastAsia="Times New Roman" w:hAnsi="Times New Roman" w:cs="Times New Roman"/>
          <w:sz w:val="28"/>
          <w:szCs w:val="28"/>
          <w:lang w:eastAsia="ru-RU"/>
        </w:rPr>
        <w:t xml:space="preserve">). При </w:t>
      </w:r>
      <w:r w:rsidRPr="00F36772">
        <w:rPr>
          <w:rFonts w:ascii="Times New Roman" w:eastAsia="Times New Roman" w:hAnsi="Times New Roman" w:cs="Times New Roman"/>
          <w:i/>
          <w:sz w:val="28"/>
          <w:szCs w:val="28"/>
          <w:lang w:eastAsia="ru-RU"/>
        </w:rPr>
        <w:t>Δ</w:t>
      </w:r>
      <w:r w:rsidRPr="00F36772">
        <w:rPr>
          <w:rFonts w:ascii="Times New Roman" w:eastAsia="Times New Roman" w:hAnsi="Times New Roman" w:cs="Times New Roman"/>
          <w:i/>
          <w:sz w:val="28"/>
          <w:szCs w:val="28"/>
          <w:lang w:val="en-US" w:eastAsia="ru-RU"/>
        </w:rPr>
        <w:t>Z</w:t>
      </w:r>
      <w:r w:rsidRPr="00F36772">
        <w:rPr>
          <w:rFonts w:ascii="Times New Roman" w:eastAsia="Times New Roman" w:hAnsi="Times New Roman" w:cs="Times New Roman"/>
          <w:i/>
          <w:sz w:val="28"/>
          <w:szCs w:val="28"/>
          <w:lang w:eastAsia="ru-RU"/>
        </w:rPr>
        <w:t xml:space="preserve"> =0</w:t>
      </w:r>
      <w:r w:rsidRPr="00F36772">
        <w:rPr>
          <w:rFonts w:ascii="Times New Roman" w:eastAsia="Times New Roman" w:hAnsi="Times New Roman" w:cs="Times New Roman"/>
          <w:sz w:val="28"/>
          <w:szCs w:val="28"/>
          <w:lang w:eastAsia="ru-RU"/>
        </w:rPr>
        <w:t xml:space="preserve"> показники експорту туристичних послуг співставні із показниками їх імпорту.</w:t>
      </w:r>
    </w:p>
    <w:p w:rsidR="00A80820" w:rsidRPr="00F36772" w:rsidRDefault="00A80820" w:rsidP="00A80820">
      <w:pPr>
        <w:spacing w:after="0" w:line="360" w:lineRule="auto"/>
        <w:ind w:firstLine="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Висновки: Для міжнародного туризму притаманні два напрямки туристичних потоків: в’їзні (іноземні) та виїзні (закордонні). Співвідношення між ними формують певні диспропорції в розвитку міжнародного туризму. Для вивчення таких диспропорцій важливо використовувати різні показники як натуральні так i відносні.</w:t>
      </w:r>
      <w:r w:rsidR="002E28B3">
        <w:rPr>
          <w:rFonts w:ascii="Times New Roman" w:eastAsia="Times New Roman" w:hAnsi="Times New Roman" w:cs="Times New Roman"/>
          <w:sz w:val="28"/>
          <w:szCs w:val="28"/>
          <w:lang w:eastAsia="ru-RU"/>
        </w:rPr>
        <w:t xml:space="preserve"> Це дозволить виявити загальні тенденції розвитку міжнародного туризму та обґрунтувати заходи щодо оптимізації розвитку туристично-рекреаційного комплексу регіону. </w:t>
      </w:r>
      <w:r>
        <w:rPr>
          <w:rFonts w:ascii="Times New Roman" w:eastAsia="Times New Roman" w:hAnsi="Times New Roman" w:cs="Times New Roman"/>
          <w:sz w:val="28"/>
          <w:szCs w:val="28"/>
          <w:lang w:eastAsia="ru-RU"/>
        </w:rPr>
        <w:t xml:space="preserve"> </w:t>
      </w:r>
    </w:p>
    <w:p w:rsidR="00D8407B" w:rsidRDefault="006F7517" w:rsidP="00A80820">
      <w:pPr>
        <w:spacing w:after="0" w:line="360" w:lineRule="auto"/>
        <w:ind w:firstLine="425"/>
        <w:jc w:val="center"/>
        <w:rPr>
          <w:rFonts w:ascii="Times New Roman" w:hAnsi="Times New Roman" w:cs="Times New Roman"/>
          <w:b/>
          <w:sz w:val="28"/>
          <w:szCs w:val="28"/>
        </w:rPr>
      </w:pPr>
      <w:r w:rsidRPr="006F7517">
        <w:rPr>
          <w:rFonts w:ascii="Times New Roman" w:hAnsi="Times New Roman" w:cs="Times New Roman"/>
          <w:b/>
          <w:sz w:val="28"/>
          <w:szCs w:val="28"/>
        </w:rPr>
        <w:t>ДЖЕРЕЛА ТА ЛІТЕРАТУРА</w:t>
      </w:r>
    </w:p>
    <w:p w:rsidR="00092C2A" w:rsidRPr="009925F5" w:rsidRDefault="00092C2A" w:rsidP="00092C2A">
      <w:pPr>
        <w:spacing w:after="0" w:line="360" w:lineRule="auto"/>
        <w:ind w:firstLine="426"/>
        <w:jc w:val="both"/>
        <w:rPr>
          <w:rFonts w:ascii="Times New Roman" w:hAnsi="Times New Roman" w:cs="Times New Roman"/>
          <w:b/>
          <w:sz w:val="28"/>
          <w:szCs w:val="28"/>
        </w:rPr>
      </w:pPr>
      <w:r w:rsidRPr="009925F5">
        <w:rPr>
          <w:rFonts w:ascii="Times New Roman" w:eastAsia="Times New Roman" w:hAnsi="Times New Roman" w:cs="Times New Roman"/>
          <w:sz w:val="28"/>
          <w:szCs w:val="28"/>
          <w:lang w:val="ru-RU" w:eastAsia="ru-RU"/>
        </w:rPr>
        <w:t>1.</w:t>
      </w:r>
      <w:r w:rsidR="009925F5">
        <w:rPr>
          <w:rFonts w:ascii="Times New Roman" w:eastAsia="Times New Roman" w:hAnsi="Times New Roman" w:cs="Times New Roman"/>
          <w:sz w:val="28"/>
          <w:szCs w:val="28"/>
          <w:lang w:val="ru-RU" w:eastAsia="ru-RU"/>
        </w:rPr>
        <w:t xml:space="preserve"> </w:t>
      </w:r>
      <w:r w:rsidRPr="009925F5">
        <w:rPr>
          <w:rFonts w:ascii="Times New Roman" w:eastAsia="Times New Roman" w:hAnsi="Times New Roman" w:cs="Times New Roman"/>
          <w:sz w:val="28"/>
          <w:szCs w:val="28"/>
          <w:lang w:val="ru-RU" w:eastAsia="ru-RU"/>
        </w:rPr>
        <w:t xml:space="preserve">Боголюбов В.С. </w:t>
      </w:r>
      <w:r w:rsidRPr="009925F5">
        <w:rPr>
          <w:rFonts w:ascii="Times New Roman" w:eastAsia="Times New Roman" w:hAnsi="Times New Roman" w:cs="Times New Roman"/>
          <w:sz w:val="28"/>
          <w:szCs w:val="28"/>
          <w:lang w:val="ru-RU" w:eastAsia="ru-RU"/>
        </w:rPr>
        <w:t xml:space="preserve"> Экономика туризма.</w:t>
      </w:r>
      <w:r w:rsidRPr="009925F5">
        <w:rPr>
          <w:rFonts w:ascii="Times New Roman" w:eastAsia="Times New Roman" w:hAnsi="Times New Roman" w:cs="Times New Roman"/>
          <w:sz w:val="28"/>
          <w:szCs w:val="28"/>
          <w:lang w:val="ru-RU" w:eastAsia="ru-RU"/>
        </w:rPr>
        <w:t xml:space="preserve"> / В.С. </w:t>
      </w:r>
      <w:proofErr w:type="spellStart"/>
      <w:r w:rsidRPr="009925F5">
        <w:rPr>
          <w:rFonts w:ascii="Times New Roman" w:eastAsia="Times New Roman" w:hAnsi="Times New Roman" w:cs="Times New Roman"/>
          <w:sz w:val="28"/>
          <w:szCs w:val="28"/>
          <w:lang w:val="ru-RU" w:eastAsia="ru-RU"/>
        </w:rPr>
        <w:t>Боголюбов</w:t>
      </w:r>
      <w:proofErr w:type="gramStart"/>
      <w:r w:rsidRPr="009925F5">
        <w:rPr>
          <w:rFonts w:ascii="Times New Roman" w:eastAsia="Times New Roman" w:hAnsi="Times New Roman" w:cs="Times New Roman"/>
          <w:sz w:val="28"/>
          <w:szCs w:val="28"/>
          <w:lang w:val="ru-RU" w:eastAsia="ru-RU"/>
        </w:rPr>
        <w:t>,В</w:t>
      </w:r>
      <w:proofErr w:type="gramEnd"/>
      <w:r w:rsidRPr="009925F5">
        <w:rPr>
          <w:rFonts w:ascii="Times New Roman" w:eastAsia="Times New Roman" w:hAnsi="Times New Roman" w:cs="Times New Roman"/>
          <w:sz w:val="28"/>
          <w:szCs w:val="28"/>
          <w:lang w:val="ru-RU" w:eastAsia="ru-RU"/>
        </w:rPr>
        <w:t>.П</w:t>
      </w:r>
      <w:proofErr w:type="spellEnd"/>
      <w:r w:rsidRPr="009925F5">
        <w:rPr>
          <w:rFonts w:ascii="Times New Roman" w:eastAsia="Times New Roman" w:hAnsi="Times New Roman" w:cs="Times New Roman"/>
          <w:sz w:val="28"/>
          <w:szCs w:val="28"/>
          <w:lang w:val="ru-RU" w:eastAsia="ru-RU"/>
        </w:rPr>
        <w:t xml:space="preserve">. Орловская </w:t>
      </w:r>
      <w:r w:rsidRPr="009925F5">
        <w:rPr>
          <w:rFonts w:ascii="Times New Roman" w:eastAsia="Times New Roman" w:hAnsi="Times New Roman" w:cs="Times New Roman"/>
          <w:sz w:val="28"/>
          <w:szCs w:val="28"/>
          <w:lang w:val="ru-RU" w:eastAsia="ru-RU"/>
        </w:rPr>
        <w:t xml:space="preserve"> – М.: </w:t>
      </w:r>
      <w:proofErr w:type="spellStart"/>
      <w:r w:rsidRPr="009925F5">
        <w:rPr>
          <w:rFonts w:ascii="Times New Roman" w:eastAsia="Times New Roman" w:hAnsi="Times New Roman" w:cs="Times New Roman"/>
          <w:sz w:val="28"/>
          <w:szCs w:val="28"/>
          <w:lang w:val="ru-RU" w:eastAsia="ru-RU"/>
        </w:rPr>
        <w:t>Академія</w:t>
      </w:r>
      <w:proofErr w:type="spellEnd"/>
      <w:r w:rsidRPr="009925F5">
        <w:rPr>
          <w:rFonts w:ascii="Times New Roman" w:eastAsia="Times New Roman" w:hAnsi="Times New Roman" w:cs="Times New Roman"/>
          <w:sz w:val="28"/>
          <w:szCs w:val="28"/>
          <w:lang w:val="ru-RU" w:eastAsia="ru-RU"/>
        </w:rPr>
        <w:t>, 2005. – 192 с.</w:t>
      </w:r>
    </w:p>
    <w:p w:rsidR="00092C2A" w:rsidRDefault="00092C2A" w:rsidP="00092C2A">
      <w:pPr>
        <w:spacing w:after="0" w:line="360" w:lineRule="auto"/>
        <w:ind w:firstLine="425"/>
        <w:jc w:val="both"/>
        <w:rPr>
          <w:rFonts w:ascii="Times New Roman" w:eastAsia="Times New Roman" w:hAnsi="Times New Roman" w:cs="Times New Roman"/>
          <w:sz w:val="28"/>
          <w:szCs w:val="28"/>
          <w:lang w:val="ru-RU" w:eastAsia="ru-RU"/>
        </w:rPr>
      </w:pPr>
      <w:r w:rsidRPr="009925F5">
        <w:rPr>
          <w:rFonts w:ascii="Times New Roman" w:eastAsia="Times New Roman" w:hAnsi="Times New Roman" w:cs="Times New Roman"/>
          <w:sz w:val="28"/>
          <w:szCs w:val="28"/>
          <w:lang w:eastAsia="ru-RU"/>
        </w:rPr>
        <w:t xml:space="preserve"> 2. </w:t>
      </w:r>
      <w:proofErr w:type="spellStart"/>
      <w:r w:rsidRPr="009925F5">
        <w:rPr>
          <w:rFonts w:ascii="Times New Roman" w:eastAsia="Times New Roman" w:hAnsi="Times New Roman" w:cs="Times New Roman"/>
          <w:sz w:val="28"/>
          <w:szCs w:val="28"/>
          <w:lang w:val="ru-RU" w:eastAsia="ru-RU"/>
        </w:rPr>
        <w:t>Вуйцик</w:t>
      </w:r>
      <w:proofErr w:type="spellEnd"/>
      <w:r w:rsidRPr="009925F5">
        <w:rPr>
          <w:rFonts w:ascii="Times New Roman" w:eastAsia="Times New Roman" w:hAnsi="Times New Roman" w:cs="Times New Roman"/>
          <w:sz w:val="28"/>
          <w:szCs w:val="28"/>
          <w:lang w:val="ru-RU" w:eastAsia="ru-RU"/>
        </w:rPr>
        <w:t xml:space="preserve"> О.</w:t>
      </w:r>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Вплив</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рекреаційно-туристичного</w:t>
      </w:r>
      <w:proofErr w:type="spellEnd"/>
      <w:r w:rsidRPr="009925F5">
        <w:rPr>
          <w:rFonts w:ascii="Times New Roman" w:eastAsia="Times New Roman" w:hAnsi="Times New Roman" w:cs="Times New Roman"/>
          <w:sz w:val="28"/>
          <w:szCs w:val="28"/>
          <w:lang w:val="ru-RU" w:eastAsia="ru-RU"/>
        </w:rPr>
        <w:t xml:space="preserve"> комплексу на </w:t>
      </w:r>
      <w:proofErr w:type="spellStart"/>
      <w:r w:rsidRPr="009925F5">
        <w:rPr>
          <w:rFonts w:ascii="Times New Roman" w:eastAsia="Times New Roman" w:hAnsi="Times New Roman" w:cs="Times New Roman"/>
          <w:sz w:val="28"/>
          <w:szCs w:val="28"/>
          <w:lang w:val="ru-RU" w:eastAsia="ru-RU"/>
        </w:rPr>
        <w:t>розвиток</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економіки</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держави</w:t>
      </w:r>
      <w:proofErr w:type="spellEnd"/>
      <w:r w:rsidRPr="009925F5">
        <w:rPr>
          <w:rFonts w:ascii="Times New Roman" w:eastAsia="Times New Roman" w:hAnsi="Times New Roman" w:cs="Times New Roman"/>
          <w:sz w:val="28"/>
          <w:szCs w:val="28"/>
          <w:lang w:val="ru-RU" w:eastAsia="ru-RU"/>
        </w:rPr>
        <w:t xml:space="preserve"> / О. </w:t>
      </w:r>
      <w:proofErr w:type="spellStart"/>
      <w:r w:rsidRPr="009925F5">
        <w:rPr>
          <w:rFonts w:ascii="Times New Roman" w:eastAsia="Times New Roman" w:hAnsi="Times New Roman" w:cs="Times New Roman"/>
          <w:sz w:val="28"/>
          <w:szCs w:val="28"/>
          <w:lang w:val="ru-RU" w:eastAsia="ru-RU"/>
        </w:rPr>
        <w:t>Вуйцик</w:t>
      </w:r>
      <w:proofErr w:type="spellEnd"/>
      <w:r w:rsidRPr="009925F5">
        <w:rPr>
          <w:rFonts w:ascii="Times New Roman" w:eastAsia="Times New Roman" w:hAnsi="Times New Roman" w:cs="Times New Roman"/>
          <w:sz w:val="28"/>
          <w:szCs w:val="28"/>
          <w:lang w:val="ru-RU" w:eastAsia="ru-RU"/>
        </w:rPr>
        <w:t xml:space="preserve"> //</w:t>
      </w:r>
      <w:r w:rsidRPr="009925F5">
        <w:rPr>
          <w:rFonts w:ascii="Times New Roman" w:eastAsia="Times New Roman" w:hAnsi="Times New Roman" w:cs="Times New Roman"/>
          <w:sz w:val="28"/>
          <w:szCs w:val="28"/>
          <w:lang w:val="ru-RU" w:eastAsia="ru-RU"/>
        </w:rPr>
        <w:t xml:space="preserve"> </w:t>
      </w:r>
      <w:proofErr w:type="spellStart"/>
      <w:proofErr w:type="gramStart"/>
      <w:r w:rsidRPr="009925F5">
        <w:rPr>
          <w:rFonts w:ascii="Times New Roman" w:eastAsia="Times New Roman" w:hAnsi="Times New Roman" w:cs="Times New Roman"/>
          <w:sz w:val="28"/>
          <w:szCs w:val="28"/>
          <w:lang w:val="ru-RU" w:eastAsia="ru-RU"/>
        </w:rPr>
        <w:t>В</w:t>
      </w:r>
      <w:proofErr w:type="gramEnd"/>
      <w:r w:rsidRPr="009925F5">
        <w:rPr>
          <w:rFonts w:ascii="Times New Roman" w:eastAsia="Times New Roman" w:hAnsi="Times New Roman" w:cs="Times New Roman"/>
          <w:sz w:val="28"/>
          <w:szCs w:val="28"/>
          <w:lang w:val="ru-RU" w:eastAsia="ru-RU"/>
        </w:rPr>
        <w:t>існик</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Львівського</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національного</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університету</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Серія</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міжнародні</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відносини</w:t>
      </w:r>
      <w:proofErr w:type="spellEnd"/>
      <w:r w:rsidRPr="009925F5">
        <w:rPr>
          <w:rFonts w:ascii="Times New Roman" w:eastAsia="Times New Roman" w:hAnsi="Times New Roman" w:cs="Times New Roman"/>
          <w:sz w:val="28"/>
          <w:szCs w:val="28"/>
          <w:lang w:val="ru-RU" w:eastAsia="ru-RU"/>
        </w:rPr>
        <w:t xml:space="preserve">. - 2008. - </w:t>
      </w:r>
      <w:proofErr w:type="spellStart"/>
      <w:r w:rsidRPr="009925F5">
        <w:rPr>
          <w:rFonts w:ascii="Times New Roman" w:eastAsia="Times New Roman" w:hAnsi="Times New Roman" w:cs="Times New Roman"/>
          <w:sz w:val="28"/>
          <w:szCs w:val="28"/>
          <w:lang w:val="ru-RU" w:eastAsia="ru-RU"/>
        </w:rPr>
        <w:t>Вип</w:t>
      </w:r>
      <w:proofErr w:type="spellEnd"/>
      <w:r w:rsidRPr="009925F5">
        <w:rPr>
          <w:rFonts w:ascii="Times New Roman" w:eastAsia="Times New Roman" w:hAnsi="Times New Roman" w:cs="Times New Roman"/>
          <w:sz w:val="28"/>
          <w:szCs w:val="28"/>
          <w:lang w:val="ru-RU" w:eastAsia="ru-RU"/>
        </w:rPr>
        <w:t>. 24. - C.35-42.</w:t>
      </w:r>
    </w:p>
    <w:p w:rsidR="009925F5" w:rsidRPr="009925F5" w:rsidRDefault="009925F5" w:rsidP="009925F5">
      <w:pPr>
        <w:spacing w:after="0" w:line="360" w:lineRule="auto"/>
        <w:ind w:firstLine="425"/>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3. </w:t>
      </w:r>
      <w:r w:rsidRPr="009925F5">
        <w:rPr>
          <w:rFonts w:ascii="Times New Roman" w:eastAsia="Times New Roman" w:hAnsi="Times New Roman" w:cs="Times New Roman"/>
          <w:sz w:val="28"/>
          <w:szCs w:val="28"/>
          <w:lang w:val="ru-RU" w:eastAsia="ru-RU"/>
        </w:rPr>
        <w:t xml:space="preserve">Костащук В.І. </w:t>
      </w:r>
      <w:proofErr w:type="spellStart"/>
      <w:r w:rsidRPr="009925F5">
        <w:rPr>
          <w:rFonts w:ascii="Times New Roman" w:eastAsia="Times New Roman" w:hAnsi="Times New Roman" w:cs="Times New Roman"/>
          <w:sz w:val="28"/>
          <w:szCs w:val="28"/>
          <w:lang w:val="ru-RU" w:eastAsia="ru-RU"/>
        </w:rPr>
        <w:t>Розвиток</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міжнародного</w:t>
      </w:r>
      <w:proofErr w:type="spellEnd"/>
      <w:r w:rsidRPr="009925F5">
        <w:rPr>
          <w:rFonts w:ascii="Times New Roman" w:eastAsia="Times New Roman" w:hAnsi="Times New Roman" w:cs="Times New Roman"/>
          <w:sz w:val="28"/>
          <w:szCs w:val="28"/>
          <w:lang w:val="ru-RU" w:eastAsia="ru-RU"/>
        </w:rPr>
        <w:t xml:space="preserve"> туризму в </w:t>
      </w:r>
      <w:proofErr w:type="spellStart"/>
      <w:r w:rsidRPr="009925F5">
        <w:rPr>
          <w:rFonts w:ascii="Times New Roman" w:eastAsia="Times New Roman" w:hAnsi="Times New Roman" w:cs="Times New Roman"/>
          <w:sz w:val="28"/>
          <w:szCs w:val="28"/>
          <w:lang w:val="ru-RU" w:eastAsia="ru-RU"/>
        </w:rPr>
        <w:t>Чернівецькій</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області</w:t>
      </w:r>
      <w:proofErr w:type="spellEnd"/>
      <w:r w:rsidRPr="009925F5">
        <w:rPr>
          <w:rFonts w:ascii="Times New Roman" w:eastAsia="Times New Roman" w:hAnsi="Times New Roman" w:cs="Times New Roman"/>
          <w:sz w:val="28"/>
          <w:szCs w:val="28"/>
          <w:lang w:val="ru-RU" w:eastAsia="ru-RU"/>
        </w:rPr>
        <w:t xml:space="preserve"> на початку ХХІ </w:t>
      </w:r>
      <w:proofErr w:type="spellStart"/>
      <w:r w:rsidRPr="009925F5">
        <w:rPr>
          <w:rFonts w:ascii="Times New Roman" w:eastAsia="Times New Roman" w:hAnsi="Times New Roman" w:cs="Times New Roman"/>
          <w:sz w:val="28"/>
          <w:szCs w:val="28"/>
          <w:lang w:val="ru-RU" w:eastAsia="ru-RU"/>
        </w:rPr>
        <w:t>століття</w:t>
      </w:r>
      <w:proofErr w:type="spellEnd"/>
      <w:r w:rsidRPr="009925F5">
        <w:rPr>
          <w:rFonts w:ascii="Times New Roman" w:eastAsia="Times New Roman" w:hAnsi="Times New Roman" w:cs="Times New Roman"/>
          <w:sz w:val="28"/>
          <w:szCs w:val="28"/>
          <w:lang w:val="ru-RU" w:eastAsia="ru-RU"/>
        </w:rPr>
        <w:t xml:space="preserve"> / К.Й. </w:t>
      </w:r>
      <w:proofErr w:type="spellStart"/>
      <w:r w:rsidRPr="009925F5">
        <w:rPr>
          <w:rFonts w:ascii="Times New Roman" w:eastAsia="Times New Roman" w:hAnsi="Times New Roman" w:cs="Times New Roman"/>
          <w:sz w:val="28"/>
          <w:szCs w:val="28"/>
          <w:lang w:val="ru-RU" w:eastAsia="ru-RU"/>
        </w:rPr>
        <w:t>Кілінська</w:t>
      </w:r>
      <w:proofErr w:type="spellEnd"/>
      <w:r w:rsidRPr="009925F5">
        <w:rPr>
          <w:rFonts w:ascii="Times New Roman" w:eastAsia="Times New Roman" w:hAnsi="Times New Roman" w:cs="Times New Roman"/>
          <w:sz w:val="28"/>
          <w:szCs w:val="28"/>
          <w:lang w:val="ru-RU" w:eastAsia="ru-RU"/>
        </w:rPr>
        <w:t xml:space="preserve">, В.І. Костащук // </w:t>
      </w:r>
      <w:proofErr w:type="spellStart"/>
      <w:r w:rsidRPr="009925F5">
        <w:rPr>
          <w:rFonts w:ascii="Times New Roman" w:eastAsia="Times New Roman" w:hAnsi="Times New Roman" w:cs="Times New Roman"/>
          <w:sz w:val="28"/>
          <w:szCs w:val="28"/>
          <w:lang w:val="ru-RU" w:eastAsia="ru-RU"/>
        </w:rPr>
        <w:t>Науковий</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вісник</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Чернівецького</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національного</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університету</w:t>
      </w:r>
      <w:proofErr w:type="spellEnd"/>
      <w:proofErr w:type="gramStart"/>
      <w:r w:rsidRPr="009925F5">
        <w:rPr>
          <w:rFonts w:ascii="Times New Roman" w:eastAsia="Times New Roman" w:hAnsi="Times New Roman" w:cs="Times New Roman"/>
          <w:sz w:val="28"/>
          <w:szCs w:val="28"/>
          <w:lang w:val="ru-RU" w:eastAsia="ru-RU"/>
        </w:rPr>
        <w:t xml:space="preserve"> :</w:t>
      </w:r>
      <w:proofErr w:type="gram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збірник</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наукових</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праць</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Чернівці</w:t>
      </w:r>
      <w:proofErr w:type="spellEnd"/>
      <w:proofErr w:type="gramStart"/>
      <w:r w:rsidRPr="009925F5">
        <w:rPr>
          <w:rFonts w:ascii="Times New Roman" w:eastAsia="Times New Roman" w:hAnsi="Times New Roman" w:cs="Times New Roman"/>
          <w:sz w:val="28"/>
          <w:szCs w:val="28"/>
          <w:lang w:val="ru-RU" w:eastAsia="ru-RU"/>
        </w:rPr>
        <w:t xml:space="preserve"> :</w:t>
      </w:r>
      <w:proofErr w:type="gram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Чернівецький</w:t>
      </w:r>
      <w:proofErr w:type="spellEnd"/>
      <w:r w:rsidRPr="009925F5">
        <w:rPr>
          <w:rFonts w:ascii="Times New Roman" w:eastAsia="Times New Roman" w:hAnsi="Times New Roman" w:cs="Times New Roman"/>
          <w:sz w:val="28"/>
          <w:szCs w:val="28"/>
          <w:lang w:val="ru-RU" w:eastAsia="ru-RU"/>
        </w:rPr>
        <w:t xml:space="preserve"> нац. Ун-т, 2014.- </w:t>
      </w:r>
      <w:proofErr w:type="spellStart"/>
      <w:r w:rsidRPr="009925F5">
        <w:rPr>
          <w:rFonts w:ascii="Times New Roman" w:eastAsia="Times New Roman" w:hAnsi="Times New Roman" w:cs="Times New Roman"/>
          <w:sz w:val="28"/>
          <w:szCs w:val="28"/>
          <w:lang w:val="ru-RU" w:eastAsia="ru-RU"/>
        </w:rPr>
        <w:t>Вип</w:t>
      </w:r>
      <w:proofErr w:type="spellEnd"/>
      <w:r w:rsidRPr="009925F5">
        <w:rPr>
          <w:rFonts w:ascii="Times New Roman" w:eastAsia="Times New Roman" w:hAnsi="Times New Roman" w:cs="Times New Roman"/>
          <w:sz w:val="28"/>
          <w:szCs w:val="28"/>
          <w:lang w:val="ru-RU" w:eastAsia="ru-RU"/>
        </w:rPr>
        <w:t>. 724-725</w:t>
      </w:r>
      <w:proofErr w:type="gramStart"/>
      <w:r w:rsidRPr="009925F5">
        <w:rPr>
          <w:rFonts w:ascii="Times New Roman" w:eastAsia="Times New Roman" w:hAnsi="Times New Roman" w:cs="Times New Roman"/>
          <w:sz w:val="28"/>
          <w:szCs w:val="28"/>
          <w:lang w:val="ru-RU" w:eastAsia="ru-RU"/>
        </w:rPr>
        <w:t xml:space="preserve"> :</w:t>
      </w:r>
      <w:proofErr w:type="gram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Географія</w:t>
      </w:r>
      <w:proofErr w:type="spellEnd"/>
      <w:r w:rsidRPr="009925F5">
        <w:rPr>
          <w:rFonts w:ascii="Times New Roman" w:eastAsia="Times New Roman" w:hAnsi="Times New Roman" w:cs="Times New Roman"/>
          <w:sz w:val="28"/>
          <w:szCs w:val="28"/>
          <w:lang w:val="ru-RU" w:eastAsia="ru-RU"/>
        </w:rPr>
        <w:t xml:space="preserve">. – С.153-156. </w:t>
      </w:r>
    </w:p>
    <w:p w:rsidR="00092C2A" w:rsidRPr="00092C2A" w:rsidRDefault="009925F5" w:rsidP="009925F5">
      <w:pPr>
        <w:spacing w:after="0" w:line="360" w:lineRule="auto"/>
        <w:ind w:firstLine="425"/>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4. </w:t>
      </w:r>
      <w:r w:rsidRPr="009925F5">
        <w:rPr>
          <w:rFonts w:ascii="Times New Roman" w:eastAsia="Times New Roman" w:hAnsi="Times New Roman" w:cs="Times New Roman"/>
          <w:sz w:val="28"/>
          <w:szCs w:val="28"/>
          <w:lang w:val="ru-RU" w:eastAsia="ru-RU"/>
        </w:rPr>
        <w:t xml:space="preserve">Костащук В.І. </w:t>
      </w:r>
      <w:proofErr w:type="spellStart"/>
      <w:r w:rsidRPr="009925F5">
        <w:rPr>
          <w:rFonts w:ascii="Times New Roman" w:eastAsia="Times New Roman" w:hAnsi="Times New Roman" w:cs="Times New Roman"/>
          <w:sz w:val="28"/>
          <w:szCs w:val="28"/>
          <w:lang w:val="ru-RU" w:eastAsia="ru-RU"/>
        </w:rPr>
        <w:t>Динаміка</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основних</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показників</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розвитку</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іноземного</w:t>
      </w:r>
      <w:proofErr w:type="spellEnd"/>
      <w:r w:rsidRPr="009925F5">
        <w:rPr>
          <w:rFonts w:ascii="Times New Roman" w:eastAsia="Times New Roman" w:hAnsi="Times New Roman" w:cs="Times New Roman"/>
          <w:sz w:val="28"/>
          <w:szCs w:val="28"/>
          <w:lang w:val="ru-RU" w:eastAsia="ru-RU"/>
        </w:rPr>
        <w:t xml:space="preserve"> туризму в </w:t>
      </w:r>
      <w:proofErr w:type="spellStart"/>
      <w:r w:rsidRPr="009925F5">
        <w:rPr>
          <w:rFonts w:ascii="Times New Roman" w:eastAsia="Times New Roman" w:hAnsi="Times New Roman" w:cs="Times New Roman"/>
          <w:sz w:val="28"/>
          <w:szCs w:val="28"/>
          <w:lang w:val="ru-RU" w:eastAsia="ru-RU"/>
        </w:rPr>
        <w:t>Чернівецькій</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області</w:t>
      </w:r>
      <w:proofErr w:type="spellEnd"/>
      <w:r w:rsidRPr="009925F5">
        <w:rPr>
          <w:rFonts w:ascii="Times New Roman" w:eastAsia="Times New Roman" w:hAnsi="Times New Roman" w:cs="Times New Roman"/>
          <w:sz w:val="28"/>
          <w:szCs w:val="28"/>
          <w:lang w:val="ru-RU" w:eastAsia="ru-RU"/>
        </w:rPr>
        <w:t xml:space="preserve"> на початку ХХІ </w:t>
      </w:r>
      <w:proofErr w:type="spellStart"/>
      <w:r w:rsidRPr="009925F5">
        <w:rPr>
          <w:rFonts w:ascii="Times New Roman" w:eastAsia="Times New Roman" w:hAnsi="Times New Roman" w:cs="Times New Roman"/>
          <w:sz w:val="28"/>
          <w:szCs w:val="28"/>
          <w:lang w:val="ru-RU" w:eastAsia="ru-RU"/>
        </w:rPr>
        <w:t>століття</w:t>
      </w:r>
      <w:proofErr w:type="spellEnd"/>
      <w:r w:rsidRPr="009925F5">
        <w:rPr>
          <w:rFonts w:ascii="Times New Roman" w:eastAsia="Times New Roman" w:hAnsi="Times New Roman" w:cs="Times New Roman"/>
          <w:sz w:val="28"/>
          <w:szCs w:val="28"/>
          <w:lang w:val="ru-RU" w:eastAsia="ru-RU"/>
        </w:rPr>
        <w:t xml:space="preserve"> / В.І. Костащук // </w:t>
      </w:r>
      <w:proofErr w:type="spellStart"/>
      <w:r w:rsidRPr="009925F5">
        <w:rPr>
          <w:rFonts w:ascii="Times New Roman" w:eastAsia="Times New Roman" w:hAnsi="Times New Roman" w:cs="Times New Roman"/>
          <w:sz w:val="28"/>
          <w:szCs w:val="28"/>
          <w:lang w:val="ru-RU" w:eastAsia="ru-RU"/>
        </w:rPr>
        <w:t>Науковий</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вісник</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Чернівецького</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національного</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університету</w:t>
      </w:r>
      <w:proofErr w:type="spellEnd"/>
      <w:proofErr w:type="gramStart"/>
      <w:r w:rsidRPr="009925F5">
        <w:rPr>
          <w:rFonts w:ascii="Times New Roman" w:eastAsia="Times New Roman" w:hAnsi="Times New Roman" w:cs="Times New Roman"/>
          <w:sz w:val="28"/>
          <w:szCs w:val="28"/>
          <w:lang w:val="ru-RU" w:eastAsia="ru-RU"/>
        </w:rPr>
        <w:t xml:space="preserve"> :</w:t>
      </w:r>
      <w:proofErr w:type="gram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збірник</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наукових</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lastRenderedPageBreak/>
        <w:t>праць</w:t>
      </w:r>
      <w:proofErr w:type="spell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Чернівці</w:t>
      </w:r>
      <w:proofErr w:type="spellEnd"/>
      <w:proofErr w:type="gramStart"/>
      <w:r w:rsidRPr="009925F5">
        <w:rPr>
          <w:rFonts w:ascii="Times New Roman" w:eastAsia="Times New Roman" w:hAnsi="Times New Roman" w:cs="Times New Roman"/>
          <w:sz w:val="28"/>
          <w:szCs w:val="28"/>
          <w:lang w:val="ru-RU" w:eastAsia="ru-RU"/>
        </w:rPr>
        <w:t xml:space="preserve"> :</w:t>
      </w:r>
      <w:proofErr w:type="gram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Чернівецький</w:t>
      </w:r>
      <w:proofErr w:type="spellEnd"/>
      <w:r w:rsidRPr="009925F5">
        <w:rPr>
          <w:rFonts w:ascii="Times New Roman" w:eastAsia="Times New Roman" w:hAnsi="Times New Roman" w:cs="Times New Roman"/>
          <w:sz w:val="28"/>
          <w:szCs w:val="28"/>
          <w:lang w:val="ru-RU" w:eastAsia="ru-RU"/>
        </w:rPr>
        <w:t xml:space="preserve"> нац. Ун-т, 2016.- </w:t>
      </w:r>
      <w:proofErr w:type="spellStart"/>
      <w:r w:rsidRPr="009925F5">
        <w:rPr>
          <w:rFonts w:ascii="Times New Roman" w:eastAsia="Times New Roman" w:hAnsi="Times New Roman" w:cs="Times New Roman"/>
          <w:sz w:val="28"/>
          <w:szCs w:val="28"/>
          <w:lang w:val="ru-RU" w:eastAsia="ru-RU"/>
        </w:rPr>
        <w:t>Вип</w:t>
      </w:r>
      <w:proofErr w:type="spellEnd"/>
      <w:r w:rsidRPr="009925F5">
        <w:rPr>
          <w:rFonts w:ascii="Times New Roman" w:eastAsia="Times New Roman" w:hAnsi="Times New Roman" w:cs="Times New Roman"/>
          <w:sz w:val="28"/>
          <w:szCs w:val="28"/>
          <w:lang w:val="ru-RU" w:eastAsia="ru-RU"/>
        </w:rPr>
        <w:t>. 775-776</w:t>
      </w:r>
      <w:proofErr w:type="gramStart"/>
      <w:r w:rsidRPr="009925F5">
        <w:rPr>
          <w:rFonts w:ascii="Times New Roman" w:eastAsia="Times New Roman" w:hAnsi="Times New Roman" w:cs="Times New Roman"/>
          <w:sz w:val="28"/>
          <w:szCs w:val="28"/>
          <w:lang w:val="ru-RU" w:eastAsia="ru-RU"/>
        </w:rPr>
        <w:t xml:space="preserve"> :</w:t>
      </w:r>
      <w:proofErr w:type="gramEnd"/>
      <w:r w:rsidRPr="009925F5">
        <w:rPr>
          <w:rFonts w:ascii="Times New Roman" w:eastAsia="Times New Roman" w:hAnsi="Times New Roman" w:cs="Times New Roman"/>
          <w:sz w:val="28"/>
          <w:szCs w:val="28"/>
          <w:lang w:val="ru-RU" w:eastAsia="ru-RU"/>
        </w:rPr>
        <w:t xml:space="preserve"> </w:t>
      </w:r>
      <w:proofErr w:type="spellStart"/>
      <w:r w:rsidRPr="009925F5">
        <w:rPr>
          <w:rFonts w:ascii="Times New Roman" w:eastAsia="Times New Roman" w:hAnsi="Times New Roman" w:cs="Times New Roman"/>
          <w:sz w:val="28"/>
          <w:szCs w:val="28"/>
          <w:lang w:val="ru-RU" w:eastAsia="ru-RU"/>
        </w:rPr>
        <w:t>Географія</w:t>
      </w:r>
      <w:proofErr w:type="spellEnd"/>
      <w:r w:rsidRPr="009925F5">
        <w:rPr>
          <w:rFonts w:ascii="Times New Roman" w:eastAsia="Times New Roman" w:hAnsi="Times New Roman" w:cs="Times New Roman"/>
          <w:sz w:val="28"/>
          <w:szCs w:val="28"/>
          <w:lang w:val="ru-RU" w:eastAsia="ru-RU"/>
        </w:rPr>
        <w:t>. – С.200 -205.</w:t>
      </w:r>
    </w:p>
    <w:p w:rsidR="00D8407B" w:rsidRDefault="009925F5" w:rsidP="00A80820">
      <w:pPr>
        <w:spacing w:after="0" w:line="360" w:lineRule="auto"/>
        <w:ind w:firstLine="425"/>
        <w:jc w:val="both"/>
        <w:rPr>
          <w:rFonts w:ascii="Times New Roman" w:hAnsi="Times New Roman" w:cs="Times New Roman"/>
          <w:sz w:val="28"/>
          <w:szCs w:val="28"/>
        </w:rPr>
      </w:pPr>
      <w:r>
        <w:rPr>
          <w:rFonts w:ascii="Times New Roman" w:hAnsi="Times New Roman" w:cs="Times New Roman"/>
          <w:bCs/>
          <w:sz w:val="28"/>
          <w:szCs w:val="28"/>
        </w:rPr>
        <w:t xml:space="preserve">5. </w:t>
      </w:r>
      <w:hyperlink r:id="rId6" w:history="1">
        <w:proofErr w:type="spellStart"/>
        <w:r w:rsidR="00496D17" w:rsidRPr="00496D17">
          <w:rPr>
            <w:rFonts w:ascii="Times New Roman" w:hAnsi="Times New Roman" w:cs="Times New Roman"/>
            <w:bCs/>
            <w:sz w:val="28"/>
            <w:szCs w:val="28"/>
          </w:rPr>
          <w:t>Мальська</w:t>
        </w:r>
        <w:proofErr w:type="spellEnd"/>
        <w:r w:rsidR="00496D17" w:rsidRPr="00496D17">
          <w:rPr>
            <w:rFonts w:ascii="Times New Roman" w:hAnsi="Times New Roman" w:cs="Times New Roman"/>
            <w:bCs/>
            <w:sz w:val="28"/>
            <w:szCs w:val="28"/>
          </w:rPr>
          <w:t>, М. П.</w:t>
        </w:r>
      </w:hyperlink>
      <w:r w:rsidR="00496D17" w:rsidRPr="00496D17">
        <w:rPr>
          <w:rFonts w:ascii="Times New Roman" w:hAnsi="Times New Roman" w:cs="Times New Roman"/>
          <w:bCs/>
          <w:sz w:val="28"/>
          <w:szCs w:val="28"/>
        </w:rPr>
        <w:t xml:space="preserve"> </w:t>
      </w:r>
      <w:r w:rsidR="00496D17" w:rsidRPr="00496D17">
        <w:rPr>
          <w:rFonts w:ascii="Times New Roman" w:hAnsi="Times New Roman" w:cs="Times New Roman"/>
          <w:sz w:val="28"/>
          <w:szCs w:val="28"/>
        </w:rPr>
        <w:t>Міжнародний туризм і сфера послуг: підручник / </w:t>
      </w:r>
      <w:hyperlink r:id="rId7" w:history="1">
        <w:r w:rsidR="00496D17" w:rsidRPr="00496D17">
          <w:rPr>
            <w:rFonts w:ascii="Times New Roman" w:hAnsi="Times New Roman" w:cs="Times New Roman"/>
            <w:bCs/>
            <w:sz w:val="28"/>
            <w:szCs w:val="28"/>
          </w:rPr>
          <w:t xml:space="preserve">М. П. </w:t>
        </w:r>
        <w:proofErr w:type="spellStart"/>
        <w:r w:rsidR="00496D17" w:rsidRPr="00496D17">
          <w:rPr>
            <w:rFonts w:ascii="Times New Roman" w:hAnsi="Times New Roman" w:cs="Times New Roman"/>
            <w:bCs/>
            <w:sz w:val="28"/>
            <w:szCs w:val="28"/>
          </w:rPr>
          <w:t>Мальська</w:t>
        </w:r>
        <w:proofErr w:type="spellEnd"/>
      </w:hyperlink>
      <w:r w:rsidR="00496D17" w:rsidRPr="00496D17">
        <w:rPr>
          <w:rFonts w:ascii="Times New Roman" w:hAnsi="Times New Roman" w:cs="Times New Roman"/>
          <w:sz w:val="28"/>
          <w:szCs w:val="28"/>
        </w:rPr>
        <w:t>, </w:t>
      </w:r>
      <w:hyperlink r:id="rId8" w:history="1">
        <w:r w:rsidR="00496D17" w:rsidRPr="00496D17">
          <w:rPr>
            <w:rFonts w:ascii="Times New Roman" w:hAnsi="Times New Roman" w:cs="Times New Roman"/>
            <w:bCs/>
            <w:sz w:val="28"/>
            <w:szCs w:val="28"/>
          </w:rPr>
          <w:t>Н. В. Антонюк</w:t>
        </w:r>
      </w:hyperlink>
      <w:r w:rsidR="00496D17" w:rsidRPr="00496D17">
        <w:rPr>
          <w:rFonts w:ascii="Times New Roman" w:hAnsi="Times New Roman" w:cs="Times New Roman"/>
          <w:sz w:val="28"/>
          <w:szCs w:val="28"/>
        </w:rPr>
        <w:t>, </w:t>
      </w:r>
      <w:hyperlink r:id="rId9" w:history="1">
        <w:r w:rsidR="00496D17" w:rsidRPr="00496D17">
          <w:rPr>
            <w:rFonts w:ascii="Times New Roman" w:hAnsi="Times New Roman" w:cs="Times New Roman"/>
            <w:bCs/>
            <w:sz w:val="28"/>
            <w:szCs w:val="28"/>
          </w:rPr>
          <w:t>Н. М. Ганич</w:t>
        </w:r>
      </w:hyperlink>
      <w:r w:rsidR="00496D17" w:rsidRPr="00496D17">
        <w:rPr>
          <w:rFonts w:ascii="Times New Roman" w:hAnsi="Times New Roman" w:cs="Times New Roman"/>
          <w:sz w:val="28"/>
          <w:szCs w:val="28"/>
        </w:rPr>
        <w:t>. – Київ : Знання, 2008. – 661 с.</w:t>
      </w:r>
    </w:p>
    <w:p w:rsidR="006F7517" w:rsidRPr="006F7517" w:rsidRDefault="006F7517" w:rsidP="00A80820">
      <w:pPr>
        <w:spacing w:after="0" w:line="360" w:lineRule="auto"/>
        <w:ind w:firstLine="425"/>
        <w:jc w:val="center"/>
        <w:rPr>
          <w:rFonts w:ascii="Times New Roman" w:hAnsi="Times New Roman" w:cs="Times New Roman"/>
          <w:b/>
          <w:sz w:val="28"/>
          <w:szCs w:val="28"/>
        </w:rPr>
      </w:pPr>
      <w:bookmarkStart w:id="0" w:name="_GoBack"/>
      <w:bookmarkEnd w:id="0"/>
      <w:r w:rsidRPr="006F7517">
        <w:rPr>
          <w:rFonts w:ascii="Times New Roman" w:hAnsi="Times New Roman" w:cs="Times New Roman"/>
          <w:b/>
          <w:sz w:val="28"/>
          <w:szCs w:val="28"/>
        </w:rPr>
        <w:t>Відомості про авторів</w:t>
      </w:r>
    </w:p>
    <w:p w:rsidR="00D8407B" w:rsidRPr="00496D17" w:rsidRDefault="00D8407B" w:rsidP="00A80820">
      <w:pPr>
        <w:spacing w:after="0" w:line="360" w:lineRule="auto"/>
        <w:ind w:firstLine="425"/>
        <w:jc w:val="both"/>
        <w:rPr>
          <w:rFonts w:ascii="Times New Roman" w:hAnsi="Times New Roman" w:cs="Times New Roman"/>
          <w:sz w:val="28"/>
          <w:szCs w:val="28"/>
        </w:rPr>
      </w:pPr>
      <w:proofErr w:type="spellStart"/>
      <w:r w:rsidRPr="00D8407B">
        <w:rPr>
          <w:rFonts w:ascii="Times New Roman" w:hAnsi="Times New Roman" w:cs="Times New Roman"/>
          <w:sz w:val="28"/>
          <w:szCs w:val="28"/>
        </w:rPr>
        <w:t>Костащук</w:t>
      </w:r>
      <w:proofErr w:type="spellEnd"/>
      <w:r w:rsidRPr="00D8407B">
        <w:rPr>
          <w:rFonts w:ascii="Times New Roman" w:hAnsi="Times New Roman" w:cs="Times New Roman"/>
          <w:sz w:val="28"/>
          <w:szCs w:val="28"/>
        </w:rPr>
        <w:t xml:space="preserve"> Володимир Іванович – кандидат географічних наук, доцент кафедри соціальної географії та рекреаційного природокористування Чернівецького національного університету імені Юрія Федьковича; </w:t>
      </w:r>
      <w:proofErr w:type="spellStart"/>
      <w:r w:rsidRPr="00D8407B">
        <w:rPr>
          <w:rFonts w:ascii="Times New Roman" w:hAnsi="Times New Roman" w:cs="Times New Roman"/>
          <w:sz w:val="28"/>
          <w:szCs w:val="28"/>
        </w:rPr>
        <w:t>тел</w:t>
      </w:r>
      <w:proofErr w:type="spellEnd"/>
      <w:r w:rsidRPr="00D8407B">
        <w:rPr>
          <w:rFonts w:ascii="Times New Roman" w:hAnsi="Times New Roman" w:cs="Times New Roman"/>
          <w:sz w:val="28"/>
          <w:szCs w:val="28"/>
        </w:rPr>
        <w:t xml:space="preserve">. </w:t>
      </w:r>
      <w:r w:rsidR="00496D17">
        <w:rPr>
          <w:rFonts w:ascii="Times New Roman" w:hAnsi="Times New Roman" w:cs="Times New Roman"/>
          <w:sz w:val="28"/>
          <w:szCs w:val="28"/>
        </w:rPr>
        <w:t>0</w:t>
      </w:r>
      <w:r w:rsidRPr="00D8407B">
        <w:rPr>
          <w:rFonts w:ascii="Times New Roman" w:hAnsi="Times New Roman" w:cs="Times New Roman"/>
          <w:sz w:val="28"/>
          <w:szCs w:val="28"/>
        </w:rPr>
        <w:t xml:space="preserve">953105124; </w:t>
      </w:r>
      <w:hyperlink r:id="rId10" w:history="1">
        <w:r w:rsidRPr="00D8407B">
          <w:rPr>
            <w:rStyle w:val="a3"/>
            <w:rFonts w:ascii="Times New Roman" w:hAnsi="Times New Roman" w:cs="Times New Roman"/>
            <w:sz w:val="28"/>
            <w:szCs w:val="28"/>
            <w:lang w:val="en-US"/>
          </w:rPr>
          <w:t>v</w:t>
        </w:r>
        <w:r w:rsidRPr="00496D17">
          <w:rPr>
            <w:rStyle w:val="a3"/>
            <w:rFonts w:ascii="Times New Roman" w:hAnsi="Times New Roman" w:cs="Times New Roman"/>
            <w:sz w:val="28"/>
            <w:szCs w:val="28"/>
          </w:rPr>
          <w:t>.</w:t>
        </w:r>
        <w:r w:rsidRPr="00D8407B">
          <w:rPr>
            <w:rStyle w:val="a3"/>
            <w:rFonts w:ascii="Times New Roman" w:hAnsi="Times New Roman" w:cs="Times New Roman"/>
            <w:sz w:val="28"/>
            <w:szCs w:val="28"/>
            <w:lang w:val="en-US"/>
          </w:rPr>
          <w:t>kostaschuk</w:t>
        </w:r>
        <w:r w:rsidRPr="00496D17">
          <w:rPr>
            <w:rStyle w:val="a3"/>
            <w:rFonts w:ascii="Times New Roman" w:hAnsi="Times New Roman" w:cs="Times New Roman"/>
            <w:sz w:val="28"/>
            <w:szCs w:val="28"/>
          </w:rPr>
          <w:t>@</w:t>
        </w:r>
        <w:r w:rsidRPr="00D8407B">
          <w:rPr>
            <w:rStyle w:val="a3"/>
            <w:rFonts w:ascii="Times New Roman" w:hAnsi="Times New Roman" w:cs="Times New Roman"/>
            <w:sz w:val="28"/>
            <w:szCs w:val="28"/>
            <w:lang w:val="en-US"/>
          </w:rPr>
          <w:t>chnu</w:t>
        </w:r>
        <w:r w:rsidRPr="00496D17">
          <w:rPr>
            <w:rStyle w:val="a3"/>
            <w:rFonts w:ascii="Times New Roman" w:hAnsi="Times New Roman" w:cs="Times New Roman"/>
            <w:sz w:val="28"/>
            <w:szCs w:val="28"/>
          </w:rPr>
          <w:t>.</w:t>
        </w:r>
        <w:r w:rsidRPr="00D8407B">
          <w:rPr>
            <w:rStyle w:val="a3"/>
            <w:rFonts w:ascii="Times New Roman" w:hAnsi="Times New Roman" w:cs="Times New Roman"/>
            <w:sz w:val="28"/>
            <w:szCs w:val="28"/>
            <w:lang w:val="en-US"/>
          </w:rPr>
          <w:t>edu</w:t>
        </w:r>
        <w:r w:rsidRPr="00496D17">
          <w:rPr>
            <w:rStyle w:val="a3"/>
            <w:rFonts w:ascii="Times New Roman" w:hAnsi="Times New Roman" w:cs="Times New Roman"/>
            <w:sz w:val="28"/>
            <w:szCs w:val="28"/>
          </w:rPr>
          <w:t>.</w:t>
        </w:r>
        <w:proofErr w:type="spellStart"/>
        <w:r w:rsidRPr="00D8407B">
          <w:rPr>
            <w:rStyle w:val="a3"/>
            <w:rFonts w:ascii="Times New Roman" w:hAnsi="Times New Roman" w:cs="Times New Roman"/>
            <w:sz w:val="28"/>
            <w:szCs w:val="28"/>
            <w:lang w:val="en-US"/>
          </w:rPr>
          <w:t>ua</w:t>
        </w:r>
        <w:proofErr w:type="spellEnd"/>
      </w:hyperlink>
      <w:r w:rsidRPr="00D8407B">
        <w:rPr>
          <w:rFonts w:ascii="Times New Roman" w:hAnsi="Times New Roman" w:cs="Times New Roman"/>
          <w:color w:val="0000FF"/>
          <w:sz w:val="28"/>
          <w:szCs w:val="28"/>
        </w:rPr>
        <w:t xml:space="preserve">; </w:t>
      </w:r>
      <w:r w:rsidRPr="00496D17">
        <w:rPr>
          <w:rFonts w:ascii="Times New Roman" w:hAnsi="Times New Roman" w:cs="Times New Roman"/>
          <w:sz w:val="28"/>
          <w:szCs w:val="28"/>
        </w:rPr>
        <w:t xml:space="preserve">сертифікат ТАК; про конференцію дізнався у науковому відділі ВНЗ. </w:t>
      </w:r>
    </w:p>
    <w:p w:rsidR="00496D17" w:rsidRPr="00D8407B" w:rsidRDefault="00496D17" w:rsidP="00A80820">
      <w:pPr>
        <w:spacing w:after="0" w:line="360" w:lineRule="auto"/>
        <w:ind w:firstLine="425"/>
        <w:jc w:val="both"/>
        <w:rPr>
          <w:rFonts w:ascii="Times New Roman" w:hAnsi="Times New Roman" w:cs="Times New Roman"/>
          <w:sz w:val="28"/>
          <w:szCs w:val="28"/>
        </w:rPr>
      </w:pPr>
      <w:proofErr w:type="spellStart"/>
      <w:r>
        <w:rPr>
          <w:rFonts w:ascii="Times New Roman" w:hAnsi="Times New Roman" w:cs="Times New Roman"/>
          <w:sz w:val="28"/>
          <w:szCs w:val="28"/>
        </w:rPr>
        <w:t>Костащук</w:t>
      </w:r>
      <w:proofErr w:type="spellEnd"/>
      <w:r>
        <w:rPr>
          <w:rFonts w:ascii="Times New Roman" w:hAnsi="Times New Roman" w:cs="Times New Roman"/>
          <w:sz w:val="28"/>
          <w:szCs w:val="28"/>
        </w:rPr>
        <w:t xml:space="preserve"> Марина Іванівна – магістр 2 року навчання кафедри географії України та </w:t>
      </w:r>
      <w:proofErr w:type="spellStart"/>
      <w:r>
        <w:rPr>
          <w:rFonts w:ascii="Times New Roman" w:hAnsi="Times New Roman" w:cs="Times New Roman"/>
          <w:sz w:val="28"/>
          <w:szCs w:val="28"/>
        </w:rPr>
        <w:t>регіоналістики</w:t>
      </w:r>
      <w:proofErr w:type="spellEnd"/>
      <w:r>
        <w:rPr>
          <w:rFonts w:ascii="Times New Roman" w:hAnsi="Times New Roman" w:cs="Times New Roman"/>
          <w:sz w:val="28"/>
          <w:szCs w:val="28"/>
        </w:rPr>
        <w:t xml:space="preserve"> </w:t>
      </w:r>
      <w:r w:rsidRPr="00D8407B">
        <w:rPr>
          <w:rFonts w:ascii="Times New Roman" w:hAnsi="Times New Roman" w:cs="Times New Roman"/>
          <w:sz w:val="28"/>
          <w:szCs w:val="28"/>
        </w:rPr>
        <w:t xml:space="preserve">Чернівецького національного університету імені Юрія Федьковича; </w:t>
      </w:r>
      <w:proofErr w:type="spellStart"/>
      <w:r w:rsidRPr="00D8407B">
        <w:rPr>
          <w:rFonts w:ascii="Times New Roman" w:hAnsi="Times New Roman" w:cs="Times New Roman"/>
          <w:sz w:val="28"/>
          <w:szCs w:val="28"/>
        </w:rPr>
        <w:t>тел</w:t>
      </w:r>
      <w:proofErr w:type="spellEnd"/>
      <w:r w:rsidRPr="00D8407B">
        <w:rPr>
          <w:rFonts w:ascii="Times New Roman" w:hAnsi="Times New Roman" w:cs="Times New Roman"/>
          <w:sz w:val="28"/>
          <w:szCs w:val="28"/>
        </w:rPr>
        <w:t xml:space="preserve">. </w:t>
      </w:r>
      <w:r>
        <w:rPr>
          <w:rFonts w:ascii="Times New Roman" w:hAnsi="Times New Roman" w:cs="Times New Roman"/>
          <w:sz w:val="28"/>
          <w:szCs w:val="28"/>
        </w:rPr>
        <w:t>0508769863</w:t>
      </w:r>
      <w:r w:rsidRPr="00D8407B">
        <w:rPr>
          <w:rFonts w:ascii="Times New Roman" w:hAnsi="Times New Roman" w:cs="Times New Roman"/>
          <w:sz w:val="28"/>
          <w:szCs w:val="28"/>
        </w:rPr>
        <w:t xml:space="preserve">4; </w:t>
      </w:r>
      <w:r w:rsidRPr="00496D17">
        <w:rPr>
          <w:rFonts w:ascii="Times New Roman" w:hAnsi="Times New Roman" w:cs="Times New Roman"/>
          <w:sz w:val="28"/>
          <w:szCs w:val="28"/>
        </w:rPr>
        <w:t>сертифікат ТАК; про конференцію дізна</w:t>
      </w:r>
      <w:r>
        <w:rPr>
          <w:rFonts w:ascii="Times New Roman" w:hAnsi="Times New Roman" w:cs="Times New Roman"/>
          <w:sz w:val="28"/>
          <w:szCs w:val="28"/>
        </w:rPr>
        <w:t>ла</w:t>
      </w:r>
      <w:r w:rsidRPr="00496D17">
        <w:rPr>
          <w:rFonts w:ascii="Times New Roman" w:hAnsi="Times New Roman" w:cs="Times New Roman"/>
          <w:sz w:val="28"/>
          <w:szCs w:val="28"/>
        </w:rPr>
        <w:t xml:space="preserve">ся </w:t>
      </w:r>
      <w:r w:rsidR="006F7517">
        <w:rPr>
          <w:rFonts w:ascii="Times New Roman" w:hAnsi="Times New Roman" w:cs="Times New Roman"/>
          <w:sz w:val="28"/>
          <w:szCs w:val="28"/>
        </w:rPr>
        <w:t>від наукового керівника</w:t>
      </w:r>
      <w:r w:rsidRPr="00D8407B">
        <w:rPr>
          <w:rFonts w:ascii="Times New Roman" w:hAnsi="Times New Roman" w:cs="Times New Roman"/>
          <w:color w:val="0000FF"/>
          <w:sz w:val="28"/>
          <w:szCs w:val="28"/>
        </w:rPr>
        <w:t>.</w:t>
      </w:r>
    </w:p>
    <w:sectPr w:rsidR="00496D17" w:rsidRPr="00D8407B" w:rsidSect="00A80820">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41E91"/>
    <w:multiLevelType w:val="hybridMultilevel"/>
    <w:tmpl w:val="F3CEF0B8"/>
    <w:lvl w:ilvl="0" w:tplc="907AFBEA">
      <w:start w:val="1"/>
      <w:numFmt w:val="decimal"/>
      <w:lvlText w:val="%1."/>
      <w:lvlJc w:val="left"/>
      <w:pPr>
        <w:ind w:left="785" w:hanging="360"/>
      </w:pPr>
      <w:rPr>
        <w:rFonts w:eastAsia="Times New Roman" w:hint="default"/>
        <w:b w:val="0"/>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
    <w:nsid w:val="4B4565C8"/>
    <w:multiLevelType w:val="hybridMultilevel"/>
    <w:tmpl w:val="FB269CC8"/>
    <w:lvl w:ilvl="0" w:tplc="6ECAB6C4">
      <w:start w:val="1"/>
      <w:numFmt w:val="decimal"/>
      <w:lvlText w:val="%1."/>
      <w:lvlJc w:val="left"/>
      <w:pPr>
        <w:ind w:left="1145" w:hanging="360"/>
      </w:pPr>
      <w:rPr>
        <w:rFonts w:eastAsia="Times New Roman" w:hint="default"/>
        <w:b w:val="0"/>
      </w:rPr>
    </w:lvl>
    <w:lvl w:ilvl="1" w:tplc="04220019" w:tentative="1">
      <w:start w:val="1"/>
      <w:numFmt w:val="lowerLetter"/>
      <w:lvlText w:val="%2."/>
      <w:lvlJc w:val="left"/>
      <w:pPr>
        <w:ind w:left="1865" w:hanging="360"/>
      </w:pPr>
    </w:lvl>
    <w:lvl w:ilvl="2" w:tplc="0422001B" w:tentative="1">
      <w:start w:val="1"/>
      <w:numFmt w:val="lowerRoman"/>
      <w:lvlText w:val="%3."/>
      <w:lvlJc w:val="right"/>
      <w:pPr>
        <w:ind w:left="2585" w:hanging="180"/>
      </w:pPr>
    </w:lvl>
    <w:lvl w:ilvl="3" w:tplc="0422000F" w:tentative="1">
      <w:start w:val="1"/>
      <w:numFmt w:val="decimal"/>
      <w:lvlText w:val="%4."/>
      <w:lvlJc w:val="left"/>
      <w:pPr>
        <w:ind w:left="3305" w:hanging="360"/>
      </w:pPr>
    </w:lvl>
    <w:lvl w:ilvl="4" w:tplc="04220019" w:tentative="1">
      <w:start w:val="1"/>
      <w:numFmt w:val="lowerLetter"/>
      <w:lvlText w:val="%5."/>
      <w:lvlJc w:val="left"/>
      <w:pPr>
        <w:ind w:left="4025" w:hanging="360"/>
      </w:pPr>
    </w:lvl>
    <w:lvl w:ilvl="5" w:tplc="0422001B" w:tentative="1">
      <w:start w:val="1"/>
      <w:numFmt w:val="lowerRoman"/>
      <w:lvlText w:val="%6."/>
      <w:lvlJc w:val="right"/>
      <w:pPr>
        <w:ind w:left="4745" w:hanging="180"/>
      </w:pPr>
    </w:lvl>
    <w:lvl w:ilvl="6" w:tplc="0422000F" w:tentative="1">
      <w:start w:val="1"/>
      <w:numFmt w:val="decimal"/>
      <w:lvlText w:val="%7."/>
      <w:lvlJc w:val="left"/>
      <w:pPr>
        <w:ind w:left="5465" w:hanging="360"/>
      </w:pPr>
    </w:lvl>
    <w:lvl w:ilvl="7" w:tplc="04220019" w:tentative="1">
      <w:start w:val="1"/>
      <w:numFmt w:val="lowerLetter"/>
      <w:lvlText w:val="%8."/>
      <w:lvlJc w:val="left"/>
      <w:pPr>
        <w:ind w:left="6185" w:hanging="360"/>
      </w:pPr>
    </w:lvl>
    <w:lvl w:ilvl="8" w:tplc="0422001B" w:tentative="1">
      <w:start w:val="1"/>
      <w:numFmt w:val="lowerRoman"/>
      <w:lvlText w:val="%9."/>
      <w:lvlJc w:val="right"/>
      <w:pPr>
        <w:ind w:left="690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615"/>
    <w:rsid w:val="00092C2A"/>
    <w:rsid w:val="002C6570"/>
    <w:rsid w:val="002E28B3"/>
    <w:rsid w:val="00494A2D"/>
    <w:rsid w:val="00496D17"/>
    <w:rsid w:val="004B1261"/>
    <w:rsid w:val="006252E4"/>
    <w:rsid w:val="006F7517"/>
    <w:rsid w:val="008C255C"/>
    <w:rsid w:val="0096197E"/>
    <w:rsid w:val="009925F5"/>
    <w:rsid w:val="00A049EB"/>
    <w:rsid w:val="00A80820"/>
    <w:rsid w:val="00AB60B2"/>
    <w:rsid w:val="00C60615"/>
    <w:rsid w:val="00D8407B"/>
    <w:rsid w:val="00F367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407B"/>
    <w:rPr>
      <w:color w:val="0000FF" w:themeColor="hyperlink"/>
      <w:u w:val="single"/>
    </w:rPr>
  </w:style>
  <w:style w:type="paragraph" w:styleId="a4">
    <w:name w:val="List Paragraph"/>
    <w:basedOn w:val="a"/>
    <w:uiPriority w:val="34"/>
    <w:qFormat/>
    <w:rsid w:val="00092C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407B"/>
    <w:rPr>
      <w:color w:val="0000FF" w:themeColor="hyperlink"/>
      <w:u w:val="single"/>
    </w:rPr>
  </w:style>
  <w:style w:type="paragraph" w:styleId="a4">
    <w:name w:val="List Paragraph"/>
    <w:basedOn w:val="a"/>
    <w:uiPriority w:val="34"/>
    <w:qFormat/>
    <w:rsid w:val="00092C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980610">
      <w:bodyDiv w:val="1"/>
      <w:marLeft w:val="0"/>
      <w:marRight w:val="0"/>
      <w:marTop w:val="0"/>
      <w:marBottom w:val="0"/>
      <w:divBdr>
        <w:top w:val="none" w:sz="0" w:space="0" w:color="auto"/>
        <w:left w:val="none" w:sz="0" w:space="0" w:color="auto"/>
        <w:bottom w:val="none" w:sz="0" w:space="0" w:color="auto"/>
        <w:right w:val="none" w:sz="0" w:space="0" w:color="auto"/>
      </w:divBdr>
      <w:divsChild>
        <w:div w:id="1203175880">
          <w:marLeft w:val="0"/>
          <w:marRight w:val="0"/>
          <w:marTop w:val="105"/>
          <w:marBottom w:val="30"/>
          <w:divBdr>
            <w:top w:val="none" w:sz="0" w:space="0" w:color="auto"/>
            <w:left w:val="none" w:sz="0" w:space="0" w:color="auto"/>
            <w:bottom w:val="none" w:sz="0" w:space="0" w:color="auto"/>
            <w:right w:val="none" w:sz="0" w:space="0" w:color="auto"/>
          </w:divBdr>
          <w:divsChild>
            <w:div w:id="1779372532">
              <w:marLeft w:val="0"/>
              <w:marRight w:val="0"/>
              <w:marTop w:val="0"/>
              <w:marBottom w:val="0"/>
              <w:divBdr>
                <w:top w:val="none" w:sz="0" w:space="0" w:color="auto"/>
                <w:left w:val="none" w:sz="0" w:space="0" w:color="auto"/>
                <w:bottom w:val="none" w:sz="0" w:space="0" w:color="auto"/>
                <w:right w:val="none" w:sz="0" w:space="0" w:color="auto"/>
              </w:divBdr>
              <w:divsChild>
                <w:div w:id="147117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924052">
          <w:marLeft w:val="0"/>
          <w:marRight w:val="0"/>
          <w:marTop w:val="0"/>
          <w:marBottom w:val="0"/>
          <w:divBdr>
            <w:top w:val="none" w:sz="0" w:space="0" w:color="auto"/>
            <w:left w:val="none" w:sz="0" w:space="0" w:color="auto"/>
            <w:bottom w:val="none" w:sz="0" w:space="0" w:color="auto"/>
            <w:right w:val="none" w:sz="0" w:space="0" w:color="auto"/>
          </w:divBdr>
          <w:divsChild>
            <w:div w:id="124659494">
              <w:marLeft w:val="0"/>
              <w:marRight w:val="0"/>
              <w:marTop w:val="0"/>
              <w:marBottom w:val="0"/>
              <w:divBdr>
                <w:top w:val="none" w:sz="0" w:space="0" w:color="auto"/>
                <w:left w:val="none" w:sz="0" w:space="0" w:color="auto"/>
                <w:bottom w:val="none" w:sz="0" w:space="0" w:color="auto"/>
                <w:right w:val="none" w:sz="0" w:space="0" w:color="auto"/>
              </w:divBdr>
              <w:divsChild>
                <w:div w:id="567806029">
                  <w:marLeft w:val="0"/>
                  <w:marRight w:val="60"/>
                  <w:marTop w:val="0"/>
                  <w:marBottom w:val="0"/>
                  <w:divBdr>
                    <w:top w:val="none" w:sz="0" w:space="0" w:color="auto"/>
                    <w:left w:val="none" w:sz="0" w:space="0" w:color="auto"/>
                    <w:bottom w:val="none" w:sz="0" w:space="0" w:color="auto"/>
                    <w:right w:val="none" w:sz="0" w:space="0" w:color="auto"/>
                  </w:divBdr>
                  <w:divsChild>
                    <w:div w:id="1281838146">
                      <w:marLeft w:val="0"/>
                      <w:marRight w:val="0"/>
                      <w:marTop w:val="0"/>
                      <w:marBottom w:val="120"/>
                      <w:divBdr>
                        <w:top w:val="single" w:sz="6" w:space="0" w:color="C0C0C0"/>
                        <w:left w:val="single" w:sz="6" w:space="0" w:color="D9D9D9"/>
                        <w:bottom w:val="single" w:sz="6" w:space="0" w:color="D9D9D9"/>
                        <w:right w:val="single" w:sz="6" w:space="0" w:color="D9D9D9"/>
                      </w:divBdr>
                      <w:divsChild>
                        <w:div w:id="1352032449">
                          <w:marLeft w:val="0"/>
                          <w:marRight w:val="0"/>
                          <w:marTop w:val="0"/>
                          <w:marBottom w:val="0"/>
                          <w:divBdr>
                            <w:top w:val="none" w:sz="0" w:space="0" w:color="auto"/>
                            <w:left w:val="none" w:sz="0" w:space="0" w:color="auto"/>
                            <w:bottom w:val="none" w:sz="0" w:space="0" w:color="auto"/>
                            <w:right w:val="none" w:sz="0" w:space="0" w:color="auto"/>
                          </w:divBdr>
                        </w:div>
                        <w:div w:id="1768378289">
                          <w:marLeft w:val="0"/>
                          <w:marRight w:val="0"/>
                          <w:marTop w:val="0"/>
                          <w:marBottom w:val="0"/>
                          <w:divBdr>
                            <w:top w:val="none" w:sz="0" w:space="0" w:color="auto"/>
                            <w:left w:val="none" w:sz="0" w:space="0" w:color="auto"/>
                            <w:bottom w:val="none" w:sz="0" w:space="0" w:color="auto"/>
                            <w:right w:val="none" w:sz="0" w:space="0" w:color="auto"/>
                          </w:divBdr>
                        </w:div>
                      </w:divsChild>
                    </w:div>
                    <w:div w:id="25278272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217477265">
              <w:marLeft w:val="0"/>
              <w:marRight w:val="0"/>
              <w:marTop w:val="0"/>
              <w:marBottom w:val="0"/>
              <w:divBdr>
                <w:top w:val="none" w:sz="0" w:space="0" w:color="auto"/>
                <w:left w:val="none" w:sz="0" w:space="0" w:color="auto"/>
                <w:bottom w:val="none" w:sz="0" w:space="0" w:color="auto"/>
                <w:right w:val="none" w:sz="0" w:space="0" w:color="auto"/>
              </w:divBdr>
              <w:divsChild>
                <w:div w:id="1084111623">
                  <w:marLeft w:val="60"/>
                  <w:marRight w:val="0"/>
                  <w:marTop w:val="0"/>
                  <w:marBottom w:val="0"/>
                  <w:divBdr>
                    <w:top w:val="none" w:sz="0" w:space="0" w:color="auto"/>
                    <w:left w:val="none" w:sz="0" w:space="0" w:color="auto"/>
                    <w:bottom w:val="none" w:sz="0" w:space="0" w:color="auto"/>
                    <w:right w:val="none" w:sz="0" w:space="0" w:color="auto"/>
                  </w:divBdr>
                  <w:divsChild>
                    <w:div w:id="2057124750">
                      <w:marLeft w:val="0"/>
                      <w:marRight w:val="0"/>
                      <w:marTop w:val="0"/>
                      <w:marBottom w:val="0"/>
                      <w:divBdr>
                        <w:top w:val="none" w:sz="0" w:space="0" w:color="auto"/>
                        <w:left w:val="none" w:sz="0" w:space="0" w:color="auto"/>
                        <w:bottom w:val="none" w:sz="0" w:space="0" w:color="auto"/>
                        <w:right w:val="none" w:sz="0" w:space="0" w:color="auto"/>
                      </w:divBdr>
                      <w:divsChild>
                        <w:div w:id="151726256">
                          <w:marLeft w:val="0"/>
                          <w:marRight w:val="0"/>
                          <w:marTop w:val="0"/>
                          <w:marBottom w:val="120"/>
                          <w:divBdr>
                            <w:top w:val="single" w:sz="6" w:space="0" w:color="F5F5F5"/>
                            <w:left w:val="single" w:sz="6" w:space="0" w:color="F5F5F5"/>
                            <w:bottom w:val="single" w:sz="6" w:space="0" w:color="F5F5F5"/>
                            <w:right w:val="single" w:sz="6" w:space="0" w:color="F5F5F5"/>
                          </w:divBdr>
                          <w:divsChild>
                            <w:div w:id="1021128224">
                              <w:marLeft w:val="0"/>
                              <w:marRight w:val="0"/>
                              <w:marTop w:val="0"/>
                              <w:marBottom w:val="0"/>
                              <w:divBdr>
                                <w:top w:val="none" w:sz="0" w:space="0" w:color="auto"/>
                                <w:left w:val="none" w:sz="0" w:space="0" w:color="auto"/>
                                <w:bottom w:val="none" w:sz="0" w:space="0" w:color="auto"/>
                                <w:right w:val="none" w:sz="0" w:space="0" w:color="auto"/>
                              </w:divBdr>
                              <w:divsChild>
                                <w:div w:id="177401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8470396">
      <w:bodyDiv w:val="1"/>
      <w:marLeft w:val="0"/>
      <w:marRight w:val="0"/>
      <w:marTop w:val="0"/>
      <w:marBottom w:val="0"/>
      <w:divBdr>
        <w:top w:val="none" w:sz="0" w:space="0" w:color="auto"/>
        <w:left w:val="none" w:sz="0" w:space="0" w:color="auto"/>
        <w:bottom w:val="none" w:sz="0" w:space="0" w:color="auto"/>
        <w:right w:val="none" w:sz="0" w:space="0" w:color="auto"/>
      </w:divBdr>
      <w:divsChild>
        <w:div w:id="359357347">
          <w:marLeft w:val="0"/>
          <w:marRight w:val="0"/>
          <w:marTop w:val="105"/>
          <w:marBottom w:val="30"/>
          <w:divBdr>
            <w:top w:val="none" w:sz="0" w:space="0" w:color="auto"/>
            <w:left w:val="none" w:sz="0" w:space="0" w:color="auto"/>
            <w:bottom w:val="none" w:sz="0" w:space="0" w:color="auto"/>
            <w:right w:val="none" w:sz="0" w:space="0" w:color="auto"/>
          </w:divBdr>
          <w:divsChild>
            <w:div w:id="632247689">
              <w:marLeft w:val="0"/>
              <w:marRight w:val="0"/>
              <w:marTop w:val="0"/>
              <w:marBottom w:val="0"/>
              <w:divBdr>
                <w:top w:val="none" w:sz="0" w:space="0" w:color="auto"/>
                <w:left w:val="none" w:sz="0" w:space="0" w:color="auto"/>
                <w:bottom w:val="none" w:sz="0" w:space="0" w:color="auto"/>
                <w:right w:val="none" w:sz="0" w:space="0" w:color="auto"/>
              </w:divBdr>
              <w:divsChild>
                <w:div w:id="62416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986201">
          <w:marLeft w:val="0"/>
          <w:marRight w:val="0"/>
          <w:marTop w:val="0"/>
          <w:marBottom w:val="0"/>
          <w:divBdr>
            <w:top w:val="none" w:sz="0" w:space="0" w:color="auto"/>
            <w:left w:val="none" w:sz="0" w:space="0" w:color="auto"/>
            <w:bottom w:val="none" w:sz="0" w:space="0" w:color="auto"/>
            <w:right w:val="none" w:sz="0" w:space="0" w:color="auto"/>
          </w:divBdr>
          <w:divsChild>
            <w:div w:id="1000432055">
              <w:marLeft w:val="0"/>
              <w:marRight w:val="0"/>
              <w:marTop w:val="0"/>
              <w:marBottom w:val="0"/>
              <w:divBdr>
                <w:top w:val="none" w:sz="0" w:space="0" w:color="auto"/>
                <w:left w:val="none" w:sz="0" w:space="0" w:color="auto"/>
                <w:bottom w:val="none" w:sz="0" w:space="0" w:color="auto"/>
                <w:right w:val="none" w:sz="0" w:space="0" w:color="auto"/>
              </w:divBdr>
              <w:divsChild>
                <w:div w:id="589774824">
                  <w:marLeft w:val="0"/>
                  <w:marRight w:val="60"/>
                  <w:marTop w:val="0"/>
                  <w:marBottom w:val="0"/>
                  <w:divBdr>
                    <w:top w:val="none" w:sz="0" w:space="0" w:color="auto"/>
                    <w:left w:val="none" w:sz="0" w:space="0" w:color="auto"/>
                    <w:bottom w:val="none" w:sz="0" w:space="0" w:color="auto"/>
                    <w:right w:val="none" w:sz="0" w:space="0" w:color="auto"/>
                  </w:divBdr>
                  <w:divsChild>
                    <w:div w:id="366492682">
                      <w:marLeft w:val="0"/>
                      <w:marRight w:val="0"/>
                      <w:marTop w:val="0"/>
                      <w:marBottom w:val="120"/>
                      <w:divBdr>
                        <w:top w:val="single" w:sz="6" w:space="0" w:color="C0C0C0"/>
                        <w:left w:val="single" w:sz="6" w:space="0" w:color="D9D9D9"/>
                        <w:bottom w:val="single" w:sz="6" w:space="0" w:color="D9D9D9"/>
                        <w:right w:val="single" w:sz="6" w:space="0" w:color="D9D9D9"/>
                      </w:divBdr>
                      <w:divsChild>
                        <w:div w:id="620037645">
                          <w:marLeft w:val="0"/>
                          <w:marRight w:val="0"/>
                          <w:marTop w:val="0"/>
                          <w:marBottom w:val="0"/>
                          <w:divBdr>
                            <w:top w:val="none" w:sz="0" w:space="0" w:color="auto"/>
                            <w:left w:val="none" w:sz="0" w:space="0" w:color="auto"/>
                            <w:bottom w:val="none" w:sz="0" w:space="0" w:color="auto"/>
                            <w:right w:val="none" w:sz="0" w:space="0" w:color="auto"/>
                          </w:divBdr>
                        </w:div>
                        <w:div w:id="799956776">
                          <w:marLeft w:val="0"/>
                          <w:marRight w:val="0"/>
                          <w:marTop w:val="0"/>
                          <w:marBottom w:val="0"/>
                          <w:divBdr>
                            <w:top w:val="none" w:sz="0" w:space="0" w:color="auto"/>
                            <w:left w:val="none" w:sz="0" w:space="0" w:color="auto"/>
                            <w:bottom w:val="none" w:sz="0" w:space="0" w:color="auto"/>
                            <w:right w:val="none" w:sz="0" w:space="0" w:color="auto"/>
                          </w:divBdr>
                        </w:div>
                      </w:divsChild>
                    </w:div>
                    <w:div w:id="176884647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456027645">
              <w:marLeft w:val="0"/>
              <w:marRight w:val="0"/>
              <w:marTop w:val="0"/>
              <w:marBottom w:val="0"/>
              <w:divBdr>
                <w:top w:val="none" w:sz="0" w:space="0" w:color="auto"/>
                <w:left w:val="none" w:sz="0" w:space="0" w:color="auto"/>
                <w:bottom w:val="none" w:sz="0" w:space="0" w:color="auto"/>
                <w:right w:val="none" w:sz="0" w:space="0" w:color="auto"/>
              </w:divBdr>
              <w:divsChild>
                <w:div w:id="1815951276">
                  <w:marLeft w:val="60"/>
                  <w:marRight w:val="0"/>
                  <w:marTop w:val="0"/>
                  <w:marBottom w:val="0"/>
                  <w:divBdr>
                    <w:top w:val="none" w:sz="0" w:space="0" w:color="auto"/>
                    <w:left w:val="none" w:sz="0" w:space="0" w:color="auto"/>
                    <w:bottom w:val="none" w:sz="0" w:space="0" w:color="auto"/>
                    <w:right w:val="none" w:sz="0" w:space="0" w:color="auto"/>
                  </w:divBdr>
                  <w:divsChild>
                    <w:div w:id="1566337604">
                      <w:marLeft w:val="0"/>
                      <w:marRight w:val="0"/>
                      <w:marTop w:val="0"/>
                      <w:marBottom w:val="0"/>
                      <w:divBdr>
                        <w:top w:val="none" w:sz="0" w:space="0" w:color="auto"/>
                        <w:left w:val="none" w:sz="0" w:space="0" w:color="auto"/>
                        <w:bottom w:val="none" w:sz="0" w:space="0" w:color="auto"/>
                        <w:right w:val="none" w:sz="0" w:space="0" w:color="auto"/>
                      </w:divBdr>
                      <w:divsChild>
                        <w:div w:id="103427434">
                          <w:marLeft w:val="0"/>
                          <w:marRight w:val="0"/>
                          <w:marTop w:val="0"/>
                          <w:marBottom w:val="120"/>
                          <w:divBdr>
                            <w:top w:val="single" w:sz="6" w:space="0" w:color="F5F5F5"/>
                            <w:left w:val="single" w:sz="6" w:space="0" w:color="F5F5F5"/>
                            <w:bottom w:val="single" w:sz="6" w:space="0" w:color="F5F5F5"/>
                            <w:right w:val="single" w:sz="6" w:space="0" w:color="F5F5F5"/>
                          </w:divBdr>
                          <w:divsChild>
                            <w:div w:id="1275748392">
                              <w:marLeft w:val="0"/>
                              <w:marRight w:val="0"/>
                              <w:marTop w:val="0"/>
                              <w:marBottom w:val="0"/>
                              <w:divBdr>
                                <w:top w:val="none" w:sz="0" w:space="0" w:color="auto"/>
                                <w:left w:val="none" w:sz="0" w:space="0" w:color="auto"/>
                                <w:bottom w:val="none" w:sz="0" w:space="0" w:color="auto"/>
                                <w:right w:val="none" w:sz="0" w:space="0" w:color="auto"/>
                              </w:divBdr>
                              <w:divsChild>
                                <w:div w:id="102964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995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talog.uccu.org.ua/opacunicode/index.php?url=/auteurs/view/65540/source:default" TargetMode="External"/><Relationship Id="rId3" Type="http://schemas.microsoft.com/office/2007/relationships/stylesWithEffects" Target="stylesWithEffects.xml"/><Relationship Id="rId7" Type="http://schemas.openxmlformats.org/officeDocument/2006/relationships/hyperlink" Target="http://catalog.uccu.org.ua/opacunicode/index.php?url=/auteurs/view/39152/source:defau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talog.uccu.org.ua/opacunicode/index.php?url=/auteurs/view/39152/source:default"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v.kostaschuk@chnu.edu.ua" TargetMode="External"/><Relationship Id="rId4" Type="http://schemas.openxmlformats.org/officeDocument/2006/relationships/settings" Target="settings.xml"/><Relationship Id="rId9" Type="http://schemas.openxmlformats.org/officeDocument/2006/relationships/hyperlink" Target="http://catalog.uccu.org.ua/opacunicode/index.php?url=/auteurs/view/65541/source:defaul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5</Pages>
  <Words>5617</Words>
  <Characters>3203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3</cp:revision>
  <dcterms:created xsi:type="dcterms:W3CDTF">2017-11-27T09:54:00Z</dcterms:created>
  <dcterms:modified xsi:type="dcterms:W3CDTF">2017-11-27T12:06:00Z</dcterms:modified>
</cp:coreProperties>
</file>