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E9" w:rsidRPr="00140EA1" w:rsidRDefault="004A7F56" w:rsidP="003F72F7">
      <w:pPr>
        <w:spacing w:after="0" w:line="23" w:lineRule="atLeast"/>
        <w:ind w:firstLine="0"/>
        <w:jc w:val="center"/>
        <w:rPr>
          <w:b/>
          <w:sz w:val="24"/>
          <w:szCs w:val="24"/>
        </w:rPr>
      </w:pPr>
      <w:r w:rsidRPr="00140EA1">
        <w:rPr>
          <w:b/>
          <w:sz w:val="24"/>
          <w:szCs w:val="24"/>
        </w:rPr>
        <w:t>ГЕОЕКОЛОГІЧНІ АСПЕКТИ СТАЛОГО ТУРИЗМУ</w:t>
      </w:r>
      <w:r w:rsidR="00BD13F8">
        <w:rPr>
          <w:b/>
          <w:sz w:val="24"/>
          <w:szCs w:val="24"/>
        </w:rPr>
        <w:t xml:space="preserve"> В ЧЕРНІВЕЦЬКІЙ ОБЛАСТІ</w:t>
      </w:r>
    </w:p>
    <w:p w:rsidR="004A7F56" w:rsidRPr="004A7F56" w:rsidRDefault="004A7F56" w:rsidP="003F72F7">
      <w:pPr>
        <w:spacing w:after="0" w:line="23" w:lineRule="atLeast"/>
        <w:ind w:firstLine="0"/>
        <w:jc w:val="center"/>
        <w:rPr>
          <w:sz w:val="24"/>
          <w:szCs w:val="24"/>
        </w:rPr>
      </w:pPr>
      <w:r w:rsidRPr="004A7F56">
        <w:rPr>
          <w:sz w:val="24"/>
          <w:szCs w:val="24"/>
        </w:rPr>
        <w:t xml:space="preserve">Жанна </w:t>
      </w:r>
      <w:proofErr w:type="spellStart"/>
      <w:r w:rsidRPr="004A7F56">
        <w:rPr>
          <w:sz w:val="24"/>
          <w:szCs w:val="24"/>
        </w:rPr>
        <w:t>Бучко</w:t>
      </w:r>
      <w:proofErr w:type="spellEnd"/>
    </w:p>
    <w:p w:rsidR="004A7F56" w:rsidRPr="004A7F56" w:rsidRDefault="004A7F56" w:rsidP="003F72F7">
      <w:pPr>
        <w:spacing w:after="0" w:line="23" w:lineRule="atLeast"/>
        <w:ind w:firstLine="0"/>
        <w:jc w:val="center"/>
        <w:rPr>
          <w:i/>
          <w:sz w:val="24"/>
          <w:szCs w:val="24"/>
        </w:rPr>
      </w:pPr>
      <w:r w:rsidRPr="004A7F56">
        <w:rPr>
          <w:i/>
          <w:sz w:val="24"/>
          <w:szCs w:val="24"/>
        </w:rPr>
        <w:t xml:space="preserve">Чернівецький національний університет імені Юрія </w:t>
      </w:r>
      <w:proofErr w:type="spellStart"/>
      <w:r w:rsidRPr="004A7F56">
        <w:rPr>
          <w:i/>
          <w:sz w:val="24"/>
          <w:szCs w:val="24"/>
        </w:rPr>
        <w:t>Федьковича</w:t>
      </w:r>
      <w:proofErr w:type="spellEnd"/>
      <w:r w:rsidRPr="004A7F56">
        <w:rPr>
          <w:i/>
          <w:sz w:val="24"/>
          <w:szCs w:val="24"/>
        </w:rPr>
        <w:t>, Чернівці, Україна</w:t>
      </w:r>
    </w:p>
    <w:p w:rsidR="004A7F56" w:rsidRDefault="004A7F56" w:rsidP="003F72F7">
      <w:pPr>
        <w:spacing w:after="0" w:line="23" w:lineRule="atLeast"/>
        <w:ind w:firstLine="0"/>
        <w:jc w:val="center"/>
        <w:rPr>
          <w:rStyle w:val="a3"/>
          <w:i/>
          <w:color w:val="auto"/>
          <w:sz w:val="24"/>
          <w:szCs w:val="24"/>
          <w:u w:val="none"/>
          <w:lang w:val="en-US"/>
        </w:rPr>
      </w:pPr>
      <w:r w:rsidRPr="004A7F56">
        <w:rPr>
          <w:i/>
          <w:sz w:val="24"/>
          <w:szCs w:val="24"/>
          <w:lang w:val="en-US"/>
        </w:rPr>
        <w:t>Email</w:t>
      </w:r>
      <w:r w:rsidRPr="004A7F56">
        <w:rPr>
          <w:i/>
          <w:sz w:val="24"/>
          <w:szCs w:val="24"/>
          <w:lang w:val="ru-RU"/>
        </w:rPr>
        <w:t xml:space="preserve">: </w:t>
      </w:r>
      <w:hyperlink r:id="rId5" w:history="1">
        <w:r w:rsidRPr="004A7F56">
          <w:rPr>
            <w:rStyle w:val="a3"/>
            <w:i/>
            <w:color w:val="auto"/>
            <w:sz w:val="24"/>
            <w:szCs w:val="24"/>
            <w:u w:val="none"/>
            <w:lang w:val="en-US"/>
          </w:rPr>
          <w:t>zh.buchko@chnu.edu.ua</w:t>
        </w:r>
      </w:hyperlink>
    </w:p>
    <w:p w:rsidR="00D62C78" w:rsidRDefault="00D62C78" w:rsidP="00D62C78">
      <w:pPr>
        <w:spacing w:after="0" w:line="23" w:lineRule="atLeast"/>
        <w:jc w:val="center"/>
        <w:rPr>
          <w:i/>
          <w:sz w:val="24"/>
          <w:szCs w:val="24"/>
          <w:lang w:val="en-US"/>
        </w:rPr>
      </w:pPr>
    </w:p>
    <w:p w:rsidR="00BD13F8" w:rsidRDefault="00BD13F8" w:rsidP="00243E71">
      <w:pPr>
        <w:spacing w:after="0" w:line="276" w:lineRule="auto"/>
        <w:rPr>
          <w:sz w:val="24"/>
          <w:szCs w:val="24"/>
        </w:rPr>
      </w:pPr>
      <w:r w:rsidRPr="008F0841">
        <w:rPr>
          <w:sz w:val="24"/>
          <w:szCs w:val="24"/>
        </w:rPr>
        <w:t xml:space="preserve">Основними принципами </w:t>
      </w:r>
      <w:r>
        <w:rPr>
          <w:sz w:val="24"/>
          <w:szCs w:val="24"/>
        </w:rPr>
        <w:t>сталого туризму</w:t>
      </w:r>
      <w:r w:rsidRPr="008F0841">
        <w:rPr>
          <w:sz w:val="24"/>
          <w:szCs w:val="24"/>
        </w:rPr>
        <w:t xml:space="preserve"> є збереження природного </w:t>
      </w:r>
      <w:r>
        <w:rPr>
          <w:sz w:val="24"/>
          <w:szCs w:val="24"/>
        </w:rPr>
        <w:t xml:space="preserve">та культурного </w:t>
      </w:r>
      <w:r w:rsidRPr="008F0841">
        <w:rPr>
          <w:sz w:val="24"/>
          <w:szCs w:val="24"/>
        </w:rPr>
        <w:t xml:space="preserve">середовища, його пізнання та сприяння </w:t>
      </w:r>
      <w:r>
        <w:rPr>
          <w:sz w:val="24"/>
          <w:szCs w:val="24"/>
        </w:rPr>
        <w:t>збалансованому</w:t>
      </w:r>
      <w:r w:rsidRPr="008F0841">
        <w:rPr>
          <w:sz w:val="24"/>
          <w:szCs w:val="24"/>
        </w:rPr>
        <w:t xml:space="preserve"> розвитку місцев</w:t>
      </w:r>
      <w:r>
        <w:rPr>
          <w:sz w:val="24"/>
          <w:szCs w:val="24"/>
        </w:rPr>
        <w:t>их громад</w:t>
      </w:r>
      <w:r w:rsidRPr="008F0841">
        <w:rPr>
          <w:sz w:val="24"/>
          <w:szCs w:val="24"/>
        </w:rPr>
        <w:t xml:space="preserve">. Ці особливості роблять </w:t>
      </w:r>
      <w:r>
        <w:rPr>
          <w:sz w:val="24"/>
          <w:szCs w:val="24"/>
        </w:rPr>
        <w:t xml:space="preserve">сталий </w:t>
      </w:r>
      <w:r w:rsidRPr="008F0841">
        <w:rPr>
          <w:sz w:val="24"/>
          <w:szCs w:val="24"/>
        </w:rPr>
        <w:t>туризм особ</w:t>
      </w:r>
      <w:r>
        <w:rPr>
          <w:sz w:val="24"/>
          <w:szCs w:val="24"/>
        </w:rPr>
        <w:t>ливо актуальним і перспективним для</w:t>
      </w:r>
      <w:r w:rsidRPr="008F08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Чернівецької </w:t>
      </w:r>
      <w:r>
        <w:rPr>
          <w:sz w:val="24"/>
          <w:szCs w:val="24"/>
        </w:rPr>
        <w:t>області, що</w:t>
      </w:r>
      <w:r>
        <w:rPr>
          <w:sz w:val="24"/>
          <w:szCs w:val="24"/>
        </w:rPr>
        <w:t>,</w:t>
      </w:r>
      <w:r w:rsidRPr="00AD497C">
        <w:rPr>
          <w:sz w:val="24"/>
          <w:szCs w:val="24"/>
        </w:rPr>
        <w:t xml:space="preserve"> </w:t>
      </w:r>
      <w:r>
        <w:rPr>
          <w:sz w:val="24"/>
          <w:szCs w:val="24"/>
        </w:rPr>
        <w:t>завдячуючи</w:t>
      </w:r>
      <w:r w:rsidRPr="00AD497C">
        <w:rPr>
          <w:sz w:val="24"/>
          <w:szCs w:val="24"/>
        </w:rPr>
        <w:t xml:space="preserve"> </w:t>
      </w:r>
      <w:r>
        <w:rPr>
          <w:sz w:val="24"/>
          <w:szCs w:val="24"/>
        </w:rPr>
        <w:t>просторовому розташуванню та</w:t>
      </w:r>
      <w:r>
        <w:rPr>
          <w:sz w:val="24"/>
          <w:szCs w:val="24"/>
        </w:rPr>
        <w:t xml:space="preserve"> наявн</w:t>
      </w:r>
      <w:r>
        <w:rPr>
          <w:sz w:val="24"/>
          <w:szCs w:val="24"/>
        </w:rPr>
        <w:t>ій</w:t>
      </w:r>
      <w:r>
        <w:rPr>
          <w:sz w:val="24"/>
          <w:szCs w:val="24"/>
        </w:rPr>
        <w:t xml:space="preserve"> природн</w:t>
      </w:r>
      <w:r>
        <w:rPr>
          <w:sz w:val="24"/>
          <w:szCs w:val="24"/>
        </w:rPr>
        <w:t xml:space="preserve">ій та культурній спадщині, </w:t>
      </w:r>
      <w:r>
        <w:rPr>
          <w:sz w:val="24"/>
          <w:szCs w:val="24"/>
        </w:rPr>
        <w:t>має ряд переваг</w:t>
      </w:r>
      <w:r w:rsidRPr="00AD497C">
        <w:rPr>
          <w:sz w:val="24"/>
          <w:szCs w:val="24"/>
        </w:rPr>
        <w:t xml:space="preserve"> для розвитку багатьох видів </w:t>
      </w:r>
      <w:proofErr w:type="spellStart"/>
      <w:r w:rsidRPr="00AD497C">
        <w:rPr>
          <w:sz w:val="24"/>
          <w:szCs w:val="24"/>
        </w:rPr>
        <w:t>турист</w:t>
      </w:r>
      <w:r>
        <w:rPr>
          <w:sz w:val="24"/>
          <w:szCs w:val="24"/>
        </w:rPr>
        <w:t>сько</w:t>
      </w:r>
      <w:proofErr w:type="spellEnd"/>
      <w:r>
        <w:rPr>
          <w:sz w:val="24"/>
          <w:szCs w:val="24"/>
        </w:rPr>
        <w:t xml:space="preserve">-рекреаційної діяльності. </w:t>
      </w:r>
      <w:r w:rsidR="00147854">
        <w:rPr>
          <w:sz w:val="24"/>
          <w:szCs w:val="24"/>
        </w:rPr>
        <w:t xml:space="preserve">Вдалим втіленням концепції сталого туризму є організація </w:t>
      </w:r>
      <w:proofErr w:type="spellStart"/>
      <w:r w:rsidR="00147854">
        <w:rPr>
          <w:sz w:val="24"/>
          <w:szCs w:val="24"/>
        </w:rPr>
        <w:t>екотуризму</w:t>
      </w:r>
      <w:proofErr w:type="spellEnd"/>
      <w:r w:rsidR="00147854">
        <w:rPr>
          <w:sz w:val="24"/>
          <w:szCs w:val="24"/>
        </w:rPr>
        <w:t xml:space="preserve"> на територіях та об</w:t>
      </w:r>
      <w:r w:rsidR="00147854">
        <w:rPr>
          <w:sz w:val="24"/>
          <w:szCs w:val="24"/>
          <w:lang w:val="en-US"/>
        </w:rPr>
        <w:t>’</w:t>
      </w:r>
      <w:proofErr w:type="spellStart"/>
      <w:r w:rsidR="00147854">
        <w:rPr>
          <w:sz w:val="24"/>
          <w:szCs w:val="24"/>
        </w:rPr>
        <w:t>єктах</w:t>
      </w:r>
      <w:proofErr w:type="spellEnd"/>
      <w:r w:rsidR="00147854">
        <w:rPr>
          <w:sz w:val="24"/>
          <w:szCs w:val="24"/>
        </w:rPr>
        <w:t xml:space="preserve"> природно-заповідного фонду</w:t>
      </w:r>
      <w:r w:rsidR="001A2000">
        <w:rPr>
          <w:sz w:val="24"/>
          <w:szCs w:val="24"/>
        </w:rPr>
        <w:t xml:space="preserve"> (ПЗФ)</w:t>
      </w:r>
      <w:r w:rsidR="00147854">
        <w:rPr>
          <w:sz w:val="24"/>
          <w:szCs w:val="24"/>
        </w:rPr>
        <w:t xml:space="preserve">. </w:t>
      </w:r>
    </w:p>
    <w:p w:rsidR="00243E71" w:rsidRPr="00243E71" w:rsidRDefault="00243E71" w:rsidP="00243E71">
      <w:pPr>
        <w:spacing w:after="0" w:line="276" w:lineRule="auto"/>
        <w:rPr>
          <w:sz w:val="24"/>
          <w:szCs w:val="24"/>
        </w:rPr>
      </w:pPr>
      <w:r w:rsidRPr="00243E71">
        <w:rPr>
          <w:sz w:val="24"/>
          <w:szCs w:val="24"/>
        </w:rPr>
        <w:t>На території Чернівецької області</w:t>
      </w:r>
      <w:r>
        <w:rPr>
          <w:sz w:val="24"/>
          <w:szCs w:val="24"/>
        </w:rPr>
        <w:t xml:space="preserve">, за даними </w:t>
      </w:r>
      <w:r w:rsidR="00147854">
        <w:rPr>
          <w:sz w:val="24"/>
          <w:szCs w:val="24"/>
        </w:rPr>
        <w:t xml:space="preserve">обласного </w:t>
      </w:r>
      <w:r>
        <w:rPr>
          <w:sz w:val="24"/>
          <w:szCs w:val="24"/>
        </w:rPr>
        <w:t>Департаменту екології та природних ресурсів,</w:t>
      </w:r>
      <w:r w:rsidRPr="00243E71">
        <w:rPr>
          <w:sz w:val="24"/>
          <w:szCs w:val="24"/>
        </w:rPr>
        <w:t xml:space="preserve"> під охороною перебуває </w:t>
      </w:r>
      <w:r w:rsidRPr="00243E71">
        <w:rPr>
          <w:bCs/>
          <w:noProof/>
          <w:sz w:val="24"/>
          <w:szCs w:val="24"/>
          <w:lang w:val="ru-RU"/>
        </w:rPr>
        <w:t>33</w:t>
      </w:r>
      <w:r w:rsidRPr="00243E71">
        <w:rPr>
          <w:bCs/>
          <w:noProof/>
          <w:sz w:val="24"/>
          <w:szCs w:val="24"/>
        </w:rPr>
        <w:t>1</w:t>
      </w:r>
      <w:r w:rsidRPr="00243E71">
        <w:rPr>
          <w:sz w:val="24"/>
          <w:szCs w:val="24"/>
        </w:rPr>
        <w:t xml:space="preserve"> заповідний об‘єкт загальною площею </w:t>
      </w:r>
      <w:r w:rsidRPr="00243E71">
        <w:rPr>
          <w:bCs/>
          <w:noProof/>
          <w:sz w:val="24"/>
          <w:szCs w:val="24"/>
        </w:rPr>
        <w:t>110 594, 06</w:t>
      </w:r>
      <w:r w:rsidRPr="00243E71">
        <w:rPr>
          <w:sz w:val="24"/>
          <w:szCs w:val="24"/>
        </w:rPr>
        <w:t xml:space="preserve"> га, що становить майже 14 % території області. Цей показник більше</w:t>
      </w:r>
      <w:r w:rsidR="00147854">
        <w:rPr>
          <w:sz w:val="24"/>
          <w:szCs w:val="24"/>
        </w:rPr>
        <w:t>,</w:t>
      </w:r>
      <w:r w:rsidRPr="00243E71">
        <w:rPr>
          <w:sz w:val="24"/>
          <w:szCs w:val="24"/>
        </w:rPr>
        <w:t xml:space="preserve"> ніж у</w:t>
      </w:r>
      <w:r w:rsidR="00147854">
        <w:rPr>
          <w:sz w:val="24"/>
          <w:szCs w:val="24"/>
        </w:rPr>
        <w:t xml:space="preserve">двічі </w:t>
      </w:r>
      <w:r w:rsidRPr="00243E71">
        <w:rPr>
          <w:sz w:val="24"/>
          <w:szCs w:val="24"/>
        </w:rPr>
        <w:t>перевищує загальнодержавний.</w:t>
      </w:r>
      <w:r>
        <w:rPr>
          <w:sz w:val="24"/>
          <w:szCs w:val="24"/>
        </w:rPr>
        <w:t xml:space="preserve"> </w:t>
      </w:r>
      <w:r w:rsidRPr="00243E71">
        <w:rPr>
          <w:sz w:val="24"/>
          <w:szCs w:val="24"/>
        </w:rPr>
        <w:t>Мережу природно-заповідного фонду Чернівецької області формують 25 природно-заповідних територій загальнодержавного значення (</w:t>
      </w:r>
      <w:r w:rsidRPr="00243E71">
        <w:rPr>
          <w:bCs/>
          <w:noProof/>
          <w:sz w:val="24"/>
          <w:szCs w:val="24"/>
        </w:rPr>
        <w:t>29 281.3</w:t>
      </w:r>
      <w:r w:rsidRPr="00243E71">
        <w:rPr>
          <w:b/>
          <w:bCs/>
          <w:noProof/>
          <w:sz w:val="24"/>
          <w:szCs w:val="24"/>
        </w:rPr>
        <w:t xml:space="preserve"> </w:t>
      </w:r>
      <w:r w:rsidRPr="00243E71">
        <w:rPr>
          <w:sz w:val="24"/>
          <w:szCs w:val="24"/>
        </w:rPr>
        <w:t xml:space="preserve">га) та </w:t>
      </w:r>
      <w:r w:rsidRPr="00243E71">
        <w:rPr>
          <w:bCs/>
          <w:noProof/>
          <w:sz w:val="24"/>
          <w:szCs w:val="24"/>
          <w:lang w:val="ru-RU"/>
        </w:rPr>
        <w:t>306</w:t>
      </w:r>
      <w:r w:rsidRPr="00243E71">
        <w:rPr>
          <w:b/>
          <w:bCs/>
          <w:noProof/>
          <w:sz w:val="24"/>
          <w:szCs w:val="24"/>
        </w:rPr>
        <w:t xml:space="preserve"> </w:t>
      </w:r>
      <w:r w:rsidRPr="00243E71">
        <w:rPr>
          <w:sz w:val="24"/>
          <w:szCs w:val="24"/>
        </w:rPr>
        <w:t>цінних природних територій та об</w:t>
      </w:r>
      <w:r w:rsidRPr="00243E71">
        <w:rPr>
          <w:sz w:val="24"/>
          <w:szCs w:val="24"/>
          <w:lang w:val="ru-RU"/>
        </w:rPr>
        <w:t>'</w:t>
      </w:r>
      <w:proofErr w:type="spellStart"/>
      <w:r w:rsidRPr="00243E71">
        <w:rPr>
          <w:sz w:val="24"/>
          <w:szCs w:val="24"/>
        </w:rPr>
        <w:t>єктів</w:t>
      </w:r>
      <w:proofErr w:type="spellEnd"/>
      <w:r w:rsidRPr="00243E71">
        <w:rPr>
          <w:sz w:val="24"/>
          <w:szCs w:val="24"/>
        </w:rPr>
        <w:t xml:space="preserve"> (</w:t>
      </w:r>
      <w:r w:rsidRPr="00243E71">
        <w:rPr>
          <w:bCs/>
          <w:noProof/>
          <w:sz w:val="24"/>
          <w:szCs w:val="24"/>
          <w:lang w:val="ru-RU"/>
        </w:rPr>
        <w:t>81 312.76</w:t>
      </w:r>
      <w:r w:rsidRPr="00243E71">
        <w:rPr>
          <w:b/>
          <w:bCs/>
          <w:noProof/>
          <w:sz w:val="24"/>
          <w:szCs w:val="24"/>
          <w:lang w:val="ru-RU"/>
        </w:rPr>
        <w:t xml:space="preserve"> </w:t>
      </w:r>
      <w:r w:rsidRPr="00243E71">
        <w:rPr>
          <w:sz w:val="24"/>
          <w:szCs w:val="24"/>
        </w:rPr>
        <w:t xml:space="preserve">га) місцевого значення. Заповідний фонд загальнодержавного значення складається з НПП </w:t>
      </w:r>
      <w:proofErr w:type="spellStart"/>
      <w:r w:rsidRPr="00243E71">
        <w:rPr>
          <w:sz w:val="24"/>
          <w:szCs w:val="24"/>
        </w:rPr>
        <w:t>Вижницький</w:t>
      </w:r>
      <w:proofErr w:type="spellEnd"/>
      <w:r w:rsidRPr="00243E71">
        <w:rPr>
          <w:sz w:val="24"/>
          <w:szCs w:val="24"/>
        </w:rPr>
        <w:t xml:space="preserve">, Хотинський, </w:t>
      </w:r>
      <w:proofErr w:type="spellStart"/>
      <w:r w:rsidRPr="00243E71">
        <w:rPr>
          <w:sz w:val="24"/>
          <w:szCs w:val="24"/>
        </w:rPr>
        <w:t>Черемоський</w:t>
      </w:r>
      <w:proofErr w:type="spellEnd"/>
      <w:r w:rsidRPr="00243E71">
        <w:rPr>
          <w:sz w:val="24"/>
          <w:szCs w:val="24"/>
        </w:rPr>
        <w:t xml:space="preserve">, 10 заказників, 9 </w:t>
      </w:r>
      <w:proofErr w:type="spellStart"/>
      <w:r w:rsidRPr="00243E71">
        <w:rPr>
          <w:sz w:val="24"/>
          <w:szCs w:val="24"/>
        </w:rPr>
        <w:t>пам</w:t>
      </w:r>
      <w:proofErr w:type="spellEnd"/>
      <w:r w:rsidRPr="00243E71">
        <w:rPr>
          <w:sz w:val="24"/>
          <w:szCs w:val="24"/>
          <w:lang w:val="ru-RU"/>
        </w:rPr>
        <w:t>'</w:t>
      </w:r>
      <w:r w:rsidRPr="00243E71">
        <w:rPr>
          <w:sz w:val="24"/>
          <w:szCs w:val="24"/>
        </w:rPr>
        <w:t>яток природи, 2</w:t>
      </w:r>
      <w:r w:rsidR="001A2000">
        <w:rPr>
          <w:sz w:val="24"/>
          <w:szCs w:val="24"/>
        </w:rPr>
        <w:t xml:space="preserve"> дендропарків та Чернівецького </w:t>
      </w:r>
      <w:proofErr w:type="spellStart"/>
      <w:r w:rsidR="001A2000">
        <w:rPr>
          <w:sz w:val="24"/>
          <w:szCs w:val="24"/>
        </w:rPr>
        <w:t>б</w:t>
      </w:r>
      <w:r w:rsidRPr="00243E71">
        <w:rPr>
          <w:sz w:val="24"/>
          <w:szCs w:val="24"/>
        </w:rPr>
        <w:t>отсаду</w:t>
      </w:r>
      <w:proofErr w:type="spellEnd"/>
      <w:r w:rsidRPr="00243E71">
        <w:rPr>
          <w:sz w:val="24"/>
          <w:szCs w:val="24"/>
        </w:rPr>
        <w:t xml:space="preserve">. ПЗФ місцевого значення – це 1 РЛП, </w:t>
      </w:r>
      <w:r w:rsidRPr="00243E71">
        <w:rPr>
          <w:noProof/>
          <w:sz w:val="24"/>
          <w:szCs w:val="24"/>
          <w:lang w:val="ru-RU"/>
        </w:rPr>
        <w:t>47</w:t>
      </w:r>
      <w:r w:rsidRPr="00243E71">
        <w:rPr>
          <w:sz w:val="24"/>
          <w:szCs w:val="24"/>
        </w:rPr>
        <w:t xml:space="preserve"> заказників, </w:t>
      </w:r>
      <w:r w:rsidRPr="00243E71">
        <w:rPr>
          <w:noProof/>
          <w:sz w:val="24"/>
          <w:szCs w:val="24"/>
          <w:lang w:val="ru-RU"/>
        </w:rPr>
        <w:t>175</w:t>
      </w:r>
      <w:r w:rsidRPr="00243E71">
        <w:rPr>
          <w:sz w:val="24"/>
          <w:szCs w:val="24"/>
        </w:rPr>
        <w:t xml:space="preserve"> </w:t>
      </w:r>
      <w:proofErr w:type="spellStart"/>
      <w:r w:rsidRPr="00243E71">
        <w:rPr>
          <w:sz w:val="24"/>
          <w:szCs w:val="24"/>
        </w:rPr>
        <w:t>пам</w:t>
      </w:r>
      <w:proofErr w:type="spellEnd"/>
      <w:r w:rsidRPr="00243E71">
        <w:rPr>
          <w:sz w:val="24"/>
          <w:szCs w:val="24"/>
          <w:lang w:val="ru-RU"/>
        </w:rPr>
        <w:t>'</w:t>
      </w:r>
      <w:r w:rsidRPr="00243E71">
        <w:rPr>
          <w:sz w:val="24"/>
          <w:szCs w:val="24"/>
        </w:rPr>
        <w:t>яток природи, 4 дендропарки, 40 парків-</w:t>
      </w:r>
      <w:proofErr w:type="spellStart"/>
      <w:r w:rsidRPr="00243E71">
        <w:rPr>
          <w:sz w:val="24"/>
          <w:szCs w:val="24"/>
        </w:rPr>
        <w:t>пам</w:t>
      </w:r>
      <w:proofErr w:type="spellEnd"/>
      <w:r w:rsidRPr="00243E71">
        <w:rPr>
          <w:sz w:val="24"/>
          <w:szCs w:val="24"/>
          <w:lang w:val="ru-RU"/>
        </w:rPr>
        <w:t>'</w:t>
      </w:r>
      <w:r w:rsidRPr="00243E71">
        <w:rPr>
          <w:sz w:val="24"/>
          <w:szCs w:val="24"/>
        </w:rPr>
        <w:t>яток садово-паркового мистецтва та 38 заповідних урочищ.</w:t>
      </w:r>
      <w:r>
        <w:rPr>
          <w:sz w:val="24"/>
          <w:szCs w:val="24"/>
        </w:rPr>
        <w:t xml:space="preserve"> </w:t>
      </w:r>
      <w:r w:rsidR="001A2000">
        <w:rPr>
          <w:sz w:val="24"/>
          <w:szCs w:val="24"/>
        </w:rPr>
        <w:t xml:space="preserve">Основою </w:t>
      </w:r>
      <w:proofErr w:type="spellStart"/>
      <w:r w:rsidR="001A2000">
        <w:rPr>
          <w:sz w:val="24"/>
          <w:szCs w:val="24"/>
        </w:rPr>
        <w:t>екомережі</w:t>
      </w:r>
      <w:proofErr w:type="spellEnd"/>
      <w:r w:rsidR="001A2000">
        <w:rPr>
          <w:sz w:val="24"/>
          <w:szCs w:val="24"/>
        </w:rPr>
        <w:t xml:space="preserve"> є </w:t>
      </w:r>
      <w:r w:rsidRPr="00243E71">
        <w:rPr>
          <w:sz w:val="24"/>
          <w:szCs w:val="24"/>
        </w:rPr>
        <w:t xml:space="preserve">національні природні парки </w:t>
      </w:r>
      <w:proofErr w:type="spellStart"/>
      <w:r w:rsidRPr="00243E71">
        <w:rPr>
          <w:sz w:val="24"/>
          <w:szCs w:val="24"/>
        </w:rPr>
        <w:t>Вижницький</w:t>
      </w:r>
      <w:proofErr w:type="spellEnd"/>
      <w:r w:rsidRPr="00243E71">
        <w:rPr>
          <w:sz w:val="24"/>
          <w:szCs w:val="24"/>
        </w:rPr>
        <w:t xml:space="preserve">, Хотинський, </w:t>
      </w:r>
      <w:proofErr w:type="spellStart"/>
      <w:r w:rsidRPr="00243E71">
        <w:rPr>
          <w:sz w:val="24"/>
          <w:szCs w:val="24"/>
        </w:rPr>
        <w:t>Черемоський</w:t>
      </w:r>
      <w:proofErr w:type="spellEnd"/>
      <w:r w:rsidRPr="00243E71">
        <w:rPr>
          <w:sz w:val="24"/>
          <w:szCs w:val="24"/>
        </w:rPr>
        <w:t xml:space="preserve"> та регіональний ландшафтний парк</w:t>
      </w:r>
      <w:r w:rsidR="003F72F7">
        <w:rPr>
          <w:sz w:val="24"/>
          <w:szCs w:val="24"/>
        </w:rPr>
        <w:t xml:space="preserve"> Чернівецький</w:t>
      </w:r>
      <w:r w:rsidRPr="00243E71">
        <w:rPr>
          <w:sz w:val="24"/>
          <w:szCs w:val="24"/>
        </w:rPr>
        <w:t>.</w:t>
      </w:r>
    </w:p>
    <w:p w:rsidR="00F40957" w:rsidRPr="00F40957" w:rsidRDefault="00F40957" w:rsidP="00243E7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Використання в рекреаційно-туристичній діяльності об</w:t>
      </w:r>
      <w:r w:rsidR="00D62C78">
        <w:rPr>
          <w:sz w:val="24"/>
          <w:szCs w:val="24"/>
          <w:lang w:val="en-US"/>
        </w:rPr>
        <w:t>’</w:t>
      </w:r>
      <w:proofErr w:type="spellStart"/>
      <w:r>
        <w:rPr>
          <w:sz w:val="24"/>
          <w:szCs w:val="24"/>
        </w:rPr>
        <w:t>єктів</w:t>
      </w:r>
      <w:proofErr w:type="spellEnd"/>
      <w:r>
        <w:rPr>
          <w:sz w:val="24"/>
          <w:szCs w:val="24"/>
        </w:rPr>
        <w:t xml:space="preserve"> природно-заповідного фонду</w:t>
      </w:r>
      <w:r>
        <w:t xml:space="preserve"> </w:t>
      </w:r>
      <w:r w:rsidRPr="00F40957">
        <w:rPr>
          <w:sz w:val="24"/>
          <w:szCs w:val="24"/>
        </w:rPr>
        <w:t>обмежується низкою проблем:</w:t>
      </w:r>
    </w:p>
    <w:p w:rsidR="00F40957" w:rsidRPr="00F40957" w:rsidRDefault="00F40957" w:rsidP="00243E71">
      <w:pPr>
        <w:widowControl w:val="0"/>
        <w:numPr>
          <w:ilvl w:val="0"/>
          <w:numId w:val="1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низьким рівнем екологічної освіти як туристів, так і місцевого населення;</w:t>
      </w:r>
    </w:p>
    <w:p w:rsidR="00F40957" w:rsidRPr="00F40957" w:rsidRDefault="00F40957" w:rsidP="00243E71">
      <w:pPr>
        <w:widowControl w:val="0"/>
        <w:numPr>
          <w:ilvl w:val="0"/>
          <w:numId w:val="1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недотриманням норм поведінки на природно-заповідних територіях;</w:t>
      </w:r>
    </w:p>
    <w:p w:rsidR="00F40957" w:rsidRPr="00F40957" w:rsidRDefault="00F40957" w:rsidP="00243E71">
      <w:pPr>
        <w:widowControl w:val="0"/>
        <w:numPr>
          <w:ilvl w:val="0"/>
          <w:numId w:val="1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недостатнім рівнем (а часто й відсутністю) контролю за поведінкою груп на маршрутах;</w:t>
      </w:r>
    </w:p>
    <w:p w:rsidR="00F40957" w:rsidRPr="00F40957" w:rsidRDefault="00F40957" w:rsidP="00D62C78">
      <w:pPr>
        <w:widowControl w:val="0"/>
        <w:numPr>
          <w:ilvl w:val="0"/>
          <w:numId w:val="1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 xml:space="preserve">недоліками облаштування маршрутів (відсутність обладнаних бівуаків, </w:t>
      </w:r>
      <w:r w:rsidRPr="00F40957">
        <w:rPr>
          <w:sz w:val="24"/>
          <w:szCs w:val="24"/>
        </w:rPr>
        <w:t>місць для багаття</w:t>
      </w:r>
      <w:r w:rsidRPr="00F40957">
        <w:rPr>
          <w:sz w:val="24"/>
          <w:szCs w:val="24"/>
        </w:rPr>
        <w:t xml:space="preserve">, смітників); </w:t>
      </w:r>
    </w:p>
    <w:p w:rsidR="00F40957" w:rsidRPr="00F40957" w:rsidRDefault="00F40957" w:rsidP="00D62C78">
      <w:pPr>
        <w:widowControl w:val="0"/>
        <w:numPr>
          <w:ilvl w:val="0"/>
          <w:numId w:val="1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 xml:space="preserve">недостатнім інформаційним забезпеченням </w:t>
      </w:r>
      <w:proofErr w:type="spellStart"/>
      <w:r w:rsidRPr="00F40957">
        <w:rPr>
          <w:sz w:val="24"/>
          <w:szCs w:val="24"/>
        </w:rPr>
        <w:t>екотуристських</w:t>
      </w:r>
      <w:proofErr w:type="spellEnd"/>
      <w:r w:rsidRPr="00F40957">
        <w:rPr>
          <w:sz w:val="24"/>
          <w:szCs w:val="24"/>
        </w:rPr>
        <w:t xml:space="preserve"> маршрутів (стендів, схем, буклетів</w:t>
      </w:r>
      <w:r w:rsidR="001A2000">
        <w:rPr>
          <w:sz w:val="24"/>
          <w:szCs w:val="24"/>
        </w:rPr>
        <w:t xml:space="preserve">, системи </w:t>
      </w:r>
      <w:proofErr w:type="spellStart"/>
      <w:r w:rsidR="001A2000">
        <w:rPr>
          <w:sz w:val="24"/>
          <w:szCs w:val="24"/>
        </w:rPr>
        <w:t>знак</w:t>
      </w:r>
      <w:bookmarkStart w:id="0" w:name="_GoBack"/>
      <w:bookmarkEnd w:id="0"/>
      <w:r w:rsidR="001A2000">
        <w:rPr>
          <w:sz w:val="24"/>
          <w:szCs w:val="24"/>
        </w:rPr>
        <w:t>ування</w:t>
      </w:r>
      <w:proofErr w:type="spellEnd"/>
      <w:r w:rsidRPr="00F40957">
        <w:rPr>
          <w:sz w:val="24"/>
          <w:szCs w:val="24"/>
        </w:rPr>
        <w:t>).</w:t>
      </w:r>
    </w:p>
    <w:p w:rsidR="00F40957" w:rsidRPr="00F40957" w:rsidRDefault="00F40957" w:rsidP="00D62C78">
      <w:pPr>
        <w:spacing w:after="0" w:line="276" w:lineRule="auto"/>
        <w:rPr>
          <w:sz w:val="24"/>
          <w:szCs w:val="24"/>
        </w:rPr>
      </w:pPr>
      <w:r w:rsidRPr="00F40957">
        <w:rPr>
          <w:sz w:val="24"/>
          <w:szCs w:val="24"/>
        </w:rPr>
        <w:t xml:space="preserve">Створення та функціонування маршрутів </w:t>
      </w:r>
      <w:proofErr w:type="spellStart"/>
      <w:r w:rsidRPr="00F40957">
        <w:rPr>
          <w:sz w:val="24"/>
          <w:szCs w:val="24"/>
        </w:rPr>
        <w:t>екотуризму</w:t>
      </w:r>
      <w:proofErr w:type="spellEnd"/>
      <w:r w:rsidRPr="00F40957">
        <w:rPr>
          <w:sz w:val="24"/>
          <w:szCs w:val="24"/>
        </w:rPr>
        <w:t xml:space="preserve"> в </w:t>
      </w:r>
      <w:r w:rsidRPr="00F40957">
        <w:rPr>
          <w:sz w:val="24"/>
          <w:szCs w:val="24"/>
        </w:rPr>
        <w:t xml:space="preserve">Чернівецькій </w:t>
      </w:r>
      <w:r w:rsidRPr="00F40957">
        <w:rPr>
          <w:sz w:val="24"/>
          <w:szCs w:val="24"/>
        </w:rPr>
        <w:t>області повинне вирішити ряд проблем, зокрема:</w:t>
      </w:r>
    </w:p>
    <w:p w:rsidR="00F40957" w:rsidRPr="00F40957" w:rsidRDefault="00F40957" w:rsidP="00D62C78">
      <w:pPr>
        <w:widowControl w:val="0"/>
        <w:numPr>
          <w:ilvl w:val="0"/>
          <w:numId w:val="2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збереження об</w:t>
      </w:r>
      <w:r w:rsidRPr="00F40957">
        <w:rPr>
          <w:sz w:val="24"/>
          <w:szCs w:val="24"/>
          <w:lang w:val="ru-RU"/>
        </w:rPr>
        <w:t>'</w:t>
      </w:r>
      <w:proofErr w:type="spellStart"/>
      <w:r w:rsidRPr="00F40957">
        <w:rPr>
          <w:sz w:val="24"/>
          <w:szCs w:val="24"/>
        </w:rPr>
        <w:t>єктів</w:t>
      </w:r>
      <w:proofErr w:type="spellEnd"/>
      <w:r w:rsidRPr="00F40957">
        <w:rPr>
          <w:sz w:val="24"/>
          <w:szCs w:val="24"/>
        </w:rPr>
        <w:t xml:space="preserve"> природної та культурної спадщини;</w:t>
      </w:r>
    </w:p>
    <w:p w:rsidR="00F40957" w:rsidRPr="00F40957" w:rsidRDefault="00F40957" w:rsidP="00D62C78">
      <w:pPr>
        <w:widowControl w:val="0"/>
        <w:numPr>
          <w:ilvl w:val="0"/>
          <w:numId w:val="2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екологічного виховання, навчання та освіти туристів;</w:t>
      </w:r>
    </w:p>
    <w:p w:rsidR="00F40957" w:rsidRPr="00F40957" w:rsidRDefault="00F40957" w:rsidP="00D62C78">
      <w:pPr>
        <w:widowControl w:val="0"/>
        <w:numPr>
          <w:ilvl w:val="0"/>
          <w:numId w:val="2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зростання зацікавленості місцевого населення у збереженні й відновленні природи та розвитку туризму;</w:t>
      </w:r>
    </w:p>
    <w:p w:rsidR="00F40957" w:rsidRPr="00F40957" w:rsidRDefault="00F40957" w:rsidP="00D62C78">
      <w:pPr>
        <w:widowControl w:val="0"/>
        <w:numPr>
          <w:ilvl w:val="0"/>
          <w:numId w:val="2"/>
        </w:numPr>
        <w:spacing w:after="0" w:line="276" w:lineRule="auto"/>
        <w:ind w:left="0" w:firstLine="709"/>
        <w:rPr>
          <w:sz w:val="24"/>
          <w:szCs w:val="24"/>
        </w:rPr>
      </w:pPr>
      <w:r w:rsidRPr="00F40957">
        <w:rPr>
          <w:sz w:val="24"/>
          <w:szCs w:val="24"/>
        </w:rPr>
        <w:t>забезпечення сталого розвитку області.</w:t>
      </w:r>
    </w:p>
    <w:p w:rsidR="004A7F56" w:rsidRDefault="00F40957" w:rsidP="00147854">
      <w:pPr>
        <w:spacing w:after="0" w:line="276" w:lineRule="auto"/>
      </w:pPr>
      <w:r w:rsidRPr="00F40957">
        <w:rPr>
          <w:sz w:val="24"/>
          <w:szCs w:val="24"/>
        </w:rPr>
        <w:t xml:space="preserve">Організація маршрутів </w:t>
      </w:r>
      <w:proofErr w:type="spellStart"/>
      <w:r w:rsidRPr="00F40957">
        <w:rPr>
          <w:sz w:val="24"/>
          <w:szCs w:val="24"/>
        </w:rPr>
        <w:t>екотуризму</w:t>
      </w:r>
      <w:proofErr w:type="spellEnd"/>
      <w:r w:rsidRPr="00F40957">
        <w:rPr>
          <w:sz w:val="24"/>
          <w:szCs w:val="24"/>
        </w:rPr>
        <w:t xml:space="preserve"> в </w:t>
      </w:r>
      <w:r w:rsidRPr="00F40957">
        <w:rPr>
          <w:sz w:val="24"/>
          <w:szCs w:val="24"/>
        </w:rPr>
        <w:t>Чернівецькій</w:t>
      </w:r>
      <w:r w:rsidRPr="00F40957">
        <w:rPr>
          <w:sz w:val="24"/>
          <w:szCs w:val="24"/>
        </w:rPr>
        <w:t xml:space="preserve"> області є найбільш оптимальним способом використання природно-заповідних територій для туризму й рекреації. Але цього можна досягнути лише за умов його наукового обґрунтування й дотримання принципових умов розвитку </w:t>
      </w:r>
      <w:r w:rsidR="001A2000">
        <w:rPr>
          <w:sz w:val="24"/>
          <w:szCs w:val="24"/>
        </w:rPr>
        <w:t xml:space="preserve">сталого </w:t>
      </w:r>
      <w:r w:rsidRPr="00F40957">
        <w:rPr>
          <w:sz w:val="24"/>
          <w:szCs w:val="24"/>
        </w:rPr>
        <w:t xml:space="preserve">туризму. </w:t>
      </w:r>
    </w:p>
    <w:sectPr w:rsidR="004A7F56" w:rsidSect="004A7F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D5208"/>
    <w:multiLevelType w:val="hybridMultilevel"/>
    <w:tmpl w:val="8FE0E5BA"/>
    <w:lvl w:ilvl="0" w:tplc="5398447A">
      <w:start w:val="1"/>
      <w:numFmt w:val="decimal"/>
      <w:lvlText w:val="%1)"/>
      <w:lvlJc w:val="left"/>
      <w:pPr>
        <w:tabs>
          <w:tab w:val="num" w:pos="1232"/>
        </w:tabs>
        <w:ind w:left="1232" w:hanging="7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1" w15:restartNumberingAfterBreak="0">
    <w:nsid w:val="2B0519BB"/>
    <w:multiLevelType w:val="hybridMultilevel"/>
    <w:tmpl w:val="F3046E72"/>
    <w:lvl w:ilvl="0" w:tplc="E116AE9A">
      <w:start w:val="1"/>
      <w:numFmt w:val="decimal"/>
      <w:lvlText w:val="%1)"/>
      <w:lvlJc w:val="left"/>
      <w:pPr>
        <w:tabs>
          <w:tab w:val="num" w:pos="842"/>
        </w:tabs>
        <w:ind w:left="84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F56"/>
    <w:rsid w:val="00140EA1"/>
    <w:rsid w:val="00147854"/>
    <w:rsid w:val="001A2000"/>
    <w:rsid w:val="00243E71"/>
    <w:rsid w:val="003F72F7"/>
    <w:rsid w:val="004A7F56"/>
    <w:rsid w:val="005B70E9"/>
    <w:rsid w:val="00BD13F8"/>
    <w:rsid w:val="00D62C78"/>
    <w:rsid w:val="00DB1FD1"/>
    <w:rsid w:val="00F4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8862"/>
  <w15:chartTrackingRefBased/>
  <w15:docId w15:val="{128B4D0D-5858-4FF3-828F-06CDDC22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F56"/>
    <w:rPr>
      <w:color w:val="0563C1" w:themeColor="hyperlink"/>
      <w:u w:val="single"/>
    </w:rPr>
  </w:style>
  <w:style w:type="paragraph" w:customStyle="1" w:styleId="a4">
    <w:name w:val=" Знак"/>
    <w:basedOn w:val="a"/>
    <w:rsid w:val="00BD13F8"/>
    <w:pPr>
      <w:spacing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h.buchko@ch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2021-05-21T22:26:00Z</dcterms:created>
  <dcterms:modified xsi:type="dcterms:W3CDTF">2021-05-21T22:26:00Z</dcterms:modified>
</cp:coreProperties>
</file>